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715" w:rsidRDefault="00D75715" w:rsidP="00D75715">
      <w:pPr>
        <w:shd w:val="clear" w:color="auto" w:fill="FFFFFF"/>
        <w:jc w:val="center"/>
        <w:rPr>
          <w:b/>
          <w:bCs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3085"/>
        <w:gridCol w:w="2268"/>
        <w:gridCol w:w="3969"/>
      </w:tblGrid>
      <w:tr w:rsidR="00511214" w:rsidTr="00D75715">
        <w:tc>
          <w:tcPr>
            <w:tcW w:w="3085" w:type="dxa"/>
            <w:hideMark/>
          </w:tcPr>
          <w:p w:rsidR="00511214" w:rsidRPr="00511214" w:rsidRDefault="00511214">
            <w:pPr>
              <w:jc w:val="center"/>
              <w:rPr>
                <w:rFonts w:ascii="Calibri" w:eastAsia="Calibri" w:hAnsi="Calibri" w:cs="Times New Roman"/>
                <w:sz w:val="24"/>
                <w:szCs w:val="20"/>
                <w:lang w:val="ru-RU"/>
              </w:rPr>
            </w:pPr>
            <w:proofErr w:type="gramStart"/>
            <w:r w:rsidRPr="00511214">
              <w:rPr>
                <w:lang w:val="ru-RU"/>
              </w:rPr>
              <w:t>Принята</w:t>
            </w:r>
            <w:proofErr w:type="gramEnd"/>
            <w:r w:rsidRPr="00511214">
              <w:rPr>
                <w:lang w:val="ru-RU"/>
              </w:rPr>
              <w:t xml:space="preserve"> на заседании педагогического совета</w:t>
            </w:r>
          </w:p>
          <w:p w:rsidR="00511214" w:rsidRPr="00511214" w:rsidRDefault="00511214">
            <w:pPr>
              <w:jc w:val="center"/>
              <w:rPr>
                <w:rFonts w:ascii="Times New Roman" w:hAnsi="Times New Roman"/>
                <w:bCs/>
                <w:iCs/>
                <w:szCs w:val="24"/>
                <w:lang w:val="ru-RU" w:eastAsia="ru-RU"/>
              </w:rPr>
            </w:pPr>
            <w:r w:rsidRPr="00511214">
              <w:rPr>
                <w:lang w:val="ru-RU"/>
              </w:rPr>
              <w:t xml:space="preserve">протокол </w:t>
            </w:r>
          </w:p>
          <w:p w:rsidR="00511214" w:rsidRDefault="008A554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sz w:val="24"/>
              </w:rPr>
            </w:pPr>
            <w:proofErr w:type="spellStart"/>
            <w:r>
              <w:t>от</w:t>
            </w:r>
            <w:proofErr w:type="spellEnd"/>
            <w:r>
              <w:t xml:space="preserve"> </w:t>
            </w:r>
            <w:r>
              <w:rPr>
                <w:lang w:val="ru-RU"/>
              </w:rPr>
              <w:t>28</w:t>
            </w:r>
            <w:r>
              <w:t>.08.20</w:t>
            </w:r>
            <w:r>
              <w:rPr>
                <w:lang w:val="ru-RU"/>
              </w:rPr>
              <w:t>20</w:t>
            </w:r>
            <w:r w:rsidR="00511214">
              <w:t xml:space="preserve"> г. № 1</w:t>
            </w:r>
          </w:p>
        </w:tc>
        <w:tc>
          <w:tcPr>
            <w:tcW w:w="2268" w:type="dxa"/>
            <w:hideMark/>
          </w:tcPr>
          <w:p w:rsidR="00511214" w:rsidRDefault="00511214">
            <w:pPr>
              <w:widowControl w:val="0"/>
              <w:autoSpaceDE w:val="0"/>
              <w:autoSpaceDN w:val="0"/>
              <w:adjustRightInd w:val="0"/>
              <w:rPr>
                <w:rFonts w:ascii="Calibri" w:eastAsia="Calibri" w:hAnsi="Calibri"/>
                <w:sz w:val="24"/>
              </w:rPr>
            </w:pPr>
            <w:r>
              <w:t xml:space="preserve"> </w:t>
            </w:r>
          </w:p>
        </w:tc>
        <w:tc>
          <w:tcPr>
            <w:tcW w:w="3969" w:type="dxa"/>
          </w:tcPr>
          <w:p w:rsidR="00511214" w:rsidRPr="00511214" w:rsidRDefault="00511214">
            <w:pPr>
              <w:ind w:left="-83" w:right="-119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11214">
              <w:rPr>
                <w:lang w:val="ru-RU"/>
              </w:rPr>
              <w:t xml:space="preserve">Приложение №1 к Основной образовательной программе основного общего образования </w:t>
            </w:r>
          </w:p>
          <w:p w:rsidR="00511214" w:rsidRPr="00511214" w:rsidRDefault="00511214">
            <w:pPr>
              <w:ind w:left="-83" w:right="-119"/>
              <w:jc w:val="center"/>
              <w:rPr>
                <w:rFonts w:ascii="Calibri" w:eastAsia="Calibri" w:hAnsi="Calibri"/>
                <w:bCs/>
                <w:iCs/>
                <w:szCs w:val="20"/>
                <w:lang w:val="ru-RU"/>
              </w:rPr>
            </w:pPr>
            <w:r w:rsidRPr="00511214">
              <w:rPr>
                <w:lang w:val="ru-RU"/>
              </w:rPr>
              <w:t>(7-9 классы) МКОУ «СОШ» с</w:t>
            </w:r>
            <w:proofErr w:type="gramStart"/>
            <w:r w:rsidRPr="00511214">
              <w:rPr>
                <w:lang w:val="ru-RU"/>
              </w:rPr>
              <w:t>.М</w:t>
            </w:r>
            <w:proofErr w:type="gramEnd"/>
            <w:r w:rsidRPr="00511214">
              <w:rPr>
                <w:lang w:val="ru-RU"/>
              </w:rPr>
              <w:t>уромцево, утвержденной приказом</w:t>
            </w:r>
            <w:r w:rsidRPr="00511214">
              <w:rPr>
                <w:rFonts w:ascii="Calibri" w:eastAsia="Calibri" w:hAnsi="Calibri"/>
                <w:bCs/>
                <w:iCs/>
                <w:szCs w:val="20"/>
                <w:lang w:val="ru-RU"/>
              </w:rPr>
              <w:t xml:space="preserve"> </w:t>
            </w:r>
            <w:r w:rsidRPr="00511214">
              <w:rPr>
                <w:lang w:val="ru-RU"/>
              </w:rPr>
              <w:t>директора школы</w:t>
            </w:r>
          </w:p>
          <w:p w:rsidR="00511214" w:rsidRPr="008A5549" w:rsidRDefault="00511214">
            <w:pPr>
              <w:jc w:val="center"/>
              <w:rPr>
                <w:rFonts w:ascii="Times New Roman" w:hAnsi="Times New Roman"/>
                <w:bCs/>
                <w:iCs/>
                <w:szCs w:val="24"/>
                <w:lang w:val="ru-RU" w:eastAsia="ru-RU"/>
              </w:rPr>
            </w:pPr>
            <w:proofErr w:type="spellStart"/>
            <w:r>
              <w:t>от</w:t>
            </w:r>
            <w:proofErr w:type="spellEnd"/>
            <w:r>
              <w:t xml:space="preserve"> </w:t>
            </w:r>
            <w:r w:rsidR="008A5549">
              <w:rPr>
                <w:u w:val="single"/>
                <w:lang w:val="ru-RU"/>
              </w:rPr>
              <w:t>28</w:t>
            </w:r>
            <w:r w:rsidR="008A5549">
              <w:rPr>
                <w:u w:val="single"/>
              </w:rPr>
              <w:t>.08.20</w:t>
            </w:r>
            <w:r w:rsidR="008A5549">
              <w:rPr>
                <w:u w:val="single"/>
                <w:lang w:val="ru-RU"/>
              </w:rPr>
              <w:t>20</w:t>
            </w:r>
            <w:r>
              <w:t xml:space="preserve">  </w:t>
            </w:r>
            <w:proofErr w:type="spellStart"/>
            <w:r>
              <w:t>года</w:t>
            </w:r>
            <w:proofErr w:type="spellEnd"/>
            <w:r>
              <w:t xml:space="preserve"> №_</w:t>
            </w:r>
            <w:r w:rsidR="008A5549">
              <w:rPr>
                <w:u w:val="single"/>
                <w:lang w:val="ru-RU"/>
              </w:rPr>
              <w:t>53</w:t>
            </w:r>
          </w:p>
          <w:p w:rsidR="00511214" w:rsidRDefault="00511214">
            <w:pPr>
              <w:jc w:val="center"/>
              <w:rPr>
                <w:bCs/>
                <w:iCs/>
              </w:rPr>
            </w:pPr>
          </w:p>
          <w:p w:rsidR="00511214" w:rsidRDefault="00511214">
            <w:pPr>
              <w:jc w:val="center"/>
              <w:rPr>
                <w:bCs/>
                <w:iCs/>
              </w:rPr>
            </w:pPr>
          </w:p>
          <w:p w:rsidR="00511214" w:rsidRDefault="0051121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/>
                <w:sz w:val="24"/>
              </w:rPr>
            </w:pPr>
          </w:p>
        </w:tc>
      </w:tr>
    </w:tbl>
    <w:p w:rsidR="00D75715" w:rsidRDefault="00D75715" w:rsidP="00D75715">
      <w:pPr>
        <w:shd w:val="clear" w:color="auto" w:fill="FFFFFF"/>
        <w:spacing w:line="360" w:lineRule="auto"/>
        <w:rPr>
          <w:b/>
          <w:bCs/>
        </w:rPr>
      </w:pPr>
    </w:p>
    <w:p w:rsidR="00D75715" w:rsidRDefault="00D75715" w:rsidP="00D75715">
      <w:pPr>
        <w:shd w:val="clear" w:color="auto" w:fill="FFFFFF"/>
        <w:spacing w:line="360" w:lineRule="auto"/>
        <w:jc w:val="center"/>
        <w:rPr>
          <w:b/>
          <w:bCs/>
          <w:lang w:eastAsia="ru-RU"/>
        </w:rPr>
      </w:pPr>
    </w:p>
    <w:p w:rsidR="00D75715" w:rsidRDefault="00D75715" w:rsidP="00D75715">
      <w:pPr>
        <w:shd w:val="clear" w:color="auto" w:fill="FFFFFF"/>
        <w:spacing w:line="360" w:lineRule="auto"/>
        <w:jc w:val="center"/>
        <w:rPr>
          <w:b/>
          <w:bCs/>
        </w:rPr>
      </w:pPr>
    </w:p>
    <w:p w:rsidR="00D75715" w:rsidRDefault="00D75715" w:rsidP="00D75715">
      <w:pPr>
        <w:shd w:val="clear" w:color="auto" w:fill="FFFFFF"/>
        <w:spacing w:after="0" w:line="240" w:lineRule="auto"/>
        <w:jc w:val="center"/>
        <w:rPr>
          <w:b/>
          <w:bCs/>
        </w:rPr>
      </w:pPr>
    </w:p>
    <w:p w:rsidR="00D75715" w:rsidRDefault="00D75715" w:rsidP="00D75715">
      <w:pPr>
        <w:shd w:val="clear" w:color="auto" w:fill="FFFFFF"/>
        <w:spacing w:after="0" w:line="240" w:lineRule="auto"/>
        <w:jc w:val="center"/>
        <w:rPr>
          <w:b/>
          <w:bCs/>
          <w:sz w:val="32"/>
        </w:rPr>
      </w:pPr>
      <w:proofErr w:type="spellStart"/>
      <w:r>
        <w:rPr>
          <w:b/>
          <w:bCs/>
          <w:sz w:val="32"/>
        </w:rPr>
        <w:t>Рабочая</w:t>
      </w:r>
      <w:proofErr w:type="spellEnd"/>
      <w:r>
        <w:rPr>
          <w:b/>
          <w:bCs/>
          <w:sz w:val="32"/>
        </w:rPr>
        <w:t xml:space="preserve"> </w:t>
      </w:r>
      <w:proofErr w:type="spellStart"/>
      <w:r>
        <w:rPr>
          <w:b/>
          <w:bCs/>
          <w:sz w:val="32"/>
        </w:rPr>
        <w:t>программа</w:t>
      </w:r>
      <w:proofErr w:type="spellEnd"/>
    </w:p>
    <w:p w:rsidR="00D75715" w:rsidRPr="00D75715" w:rsidRDefault="00D75715" w:rsidP="00D75715">
      <w:pPr>
        <w:shd w:val="clear" w:color="auto" w:fill="FFFFFF"/>
        <w:spacing w:after="0" w:line="240" w:lineRule="auto"/>
        <w:jc w:val="center"/>
        <w:rPr>
          <w:b/>
          <w:bCs/>
          <w:sz w:val="32"/>
          <w:lang w:val="ru-RU"/>
        </w:rPr>
      </w:pPr>
      <w:proofErr w:type="spellStart"/>
      <w:proofErr w:type="gramStart"/>
      <w:r>
        <w:rPr>
          <w:b/>
          <w:bCs/>
          <w:sz w:val="32"/>
        </w:rPr>
        <w:t>по</w:t>
      </w:r>
      <w:proofErr w:type="spellEnd"/>
      <w:proofErr w:type="gramEnd"/>
      <w:r w:rsidR="008C5FC4">
        <w:rPr>
          <w:b/>
          <w:bCs/>
          <w:sz w:val="32"/>
          <w:lang w:val="ru-RU"/>
        </w:rPr>
        <w:t xml:space="preserve"> математике(</w:t>
      </w:r>
      <w:r>
        <w:rPr>
          <w:b/>
          <w:bCs/>
          <w:sz w:val="32"/>
          <w:lang w:val="ru-RU"/>
        </w:rPr>
        <w:t>геометрии</w:t>
      </w:r>
      <w:r w:rsidR="008C5FC4">
        <w:rPr>
          <w:b/>
          <w:bCs/>
          <w:sz w:val="32"/>
          <w:lang w:val="ru-RU"/>
        </w:rPr>
        <w:t>)</w:t>
      </w:r>
    </w:p>
    <w:p w:rsidR="00D75715" w:rsidRPr="008C5FC4" w:rsidRDefault="00D75715" w:rsidP="00D75715">
      <w:pPr>
        <w:shd w:val="clear" w:color="auto" w:fill="FFFFFF"/>
        <w:spacing w:after="0" w:line="240" w:lineRule="auto"/>
        <w:jc w:val="center"/>
        <w:rPr>
          <w:b/>
          <w:bCs/>
          <w:sz w:val="24"/>
          <w:lang w:val="ru-RU"/>
        </w:rPr>
      </w:pPr>
      <w:r w:rsidRPr="008C5FC4">
        <w:rPr>
          <w:b/>
          <w:bCs/>
          <w:sz w:val="32"/>
          <w:lang w:val="ru-RU"/>
        </w:rPr>
        <w:t>для</w:t>
      </w:r>
      <w:r w:rsidRPr="008C5FC4">
        <w:rPr>
          <w:b/>
          <w:bCs/>
          <w:lang w:val="ru-RU"/>
        </w:rPr>
        <w:t xml:space="preserve"> </w:t>
      </w:r>
      <w:r>
        <w:rPr>
          <w:b/>
          <w:bCs/>
          <w:sz w:val="32"/>
          <w:lang w:val="ru-RU"/>
        </w:rPr>
        <w:t>7-9</w:t>
      </w:r>
      <w:r w:rsidRPr="008C5FC4">
        <w:rPr>
          <w:b/>
          <w:bCs/>
          <w:sz w:val="32"/>
          <w:lang w:val="ru-RU"/>
        </w:rPr>
        <w:t xml:space="preserve"> классов</w:t>
      </w:r>
    </w:p>
    <w:p w:rsidR="00D75715" w:rsidRPr="008C5FC4" w:rsidRDefault="00D75715" w:rsidP="00D75715">
      <w:pPr>
        <w:shd w:val="clear" w:color="auto" w:fill="FFFFFF"/>
        <w:spacing w:after="0" w:line="240" w:lineRule="auto"/>
        <w:jc w:val="center"/>
        <w:rPr>
          <w:b/>
          <w:bCs/>
          <w:lang w:val="ru-RU"/>
        </w:rPr>
      </w:pPr>
    </w:p>
    <w:p w:rsidR="00D75715" w:rsidRPr="008C5FC4" w:rsidRDefault="00D75715" w:rsidP="00D75715">
      <w:pPr>
        <w:shd w:val="clear" w:color="auto" w:fill="FFFFFF"/>
        <w:spacing w:after="0" w:line="240" w:lineRule="auto"/>
        <w:jc w:val="center"/>
        <w:rPr>
          <w:b/>
          <w:bCs/>
          <w:lang w:val="ru-RU"/>
        </w:rPr>
      </w:pPr>
    </w:p>
    <w:p w:rsidR="00D75715" w:rsidRPr="008C5FC4" w:rsidRDefault="00D75715" w:rsidP="00D75715">
      <w:pPr>
        <w:shd w:val="clear" w:color="auto" w:fill="FFFFFF"/>
        <w:spacing w:after="0" w:line="240" w:lineRule="auto"/>
        <w:jc w:val="center"/>
        <w:rPr>
          <w:b/>
          <w:bCs/>
          <w:lang w:val="ru-RU"/>
        </w:rPr>
      </w:pPr>
    </w:p>
    <w:p w:rsidR="00D75715" w:rsidRPr="008C5FC4" w:rsidRDefault="00D75715" w:rsidP="00D75715">
      <w:pPr>
        <w:shd w:val="clear" w:color="auto" w:fill="FFFFFF"/>
        <w:spacing w:after="0" w:line="240" w:lineRule="auto"/>
        <w:jc w:val="center"/>
        <w:rPr>
          <w:b/>
          <w:bCs/>
          <w:lang w:val="ru-RU"/>
        </w:rPr>
      </w:pPr>
    </w:p>
    <w:p w:rsidR="00D75715" w:rsidRPr="008C5FC4" w:rsidRDefault="00D75715" w:rsidP="00D75715">
      <w:pPr>
        <w:shd w:val="clear" w:color="auto" w:fill="FFFFFF"/>
        <w:spacing w:after="0" w:line="240" w:lineRule="auto"/>
        <w:jc w:val="center"/>
        <w:rPr>
          <w:b/>
          <w:bCs/>
          <w:lang w:val="ru-RU"/>
        </w:rPr>
      </w:pPr>
    </w:p>
    <w:p w:rsidR="00D75715" w:rsidRPr="008C5FC4" w:rsidRDefault="00D75715" w:rsidP="00D75715">
      <w:pPr>
        <w:shd w:val="clear" w:color="auto" w:fill="FFFFFF"/>
        <w:spacing w:after="0" w:line="240" w:lineRule="auto"/>
        <w:jc w:val="center"/>
        <w:rPr>
          <w:b/>
          <w:bCs/>
          <w:lang w:val="ru-RU"/>
        </w:rPr>
      </w:pPr>
    </w:p>
    <w:p w:rsidR="00D75715" w:rsidRPr="008C5FC4" w:rsidRDefault="00D75715" w:rsidP="00D75715">
      <w:pPr>
        <w:shd w:val="clear" w:color="auto" w:fill="FFFFFF"/>
        <w:spacing w:after="0" w:line="240" w:lineRule="auto"/>
        <w:jc w:val="center"/>
        <w:rPr>
          <w:b/>
          <w:bCs/>
          <w:lang w:val="ru-RU"/>
        </w:rPr>
      </w:pPr>
    </w:p>
    <w:p w:rsidR="00D75715" w:rsidRPr="008C5FC4" w:rsidRDefault="00D75715" w:rsidP="00D75715">
      <w:pPr>
        <w:shd w:val="clear" w:color="auto" w:fill="FFFFFF"/>
        <w:spacing w:after="0" w:line="240" w:lineRule="auto"/>
        <w:jc w:val="center"/>
        <w:rPr>
          <w:b/>
          <w:bCs/>
          <w:lang w:val="ru-RU"/>
        </w:rPr>
      </w:pPr>
    </w:p>
    <w:p w:rsidR="00D75715" w:rsidRPr="008C5FC4" w:rsidRDefault="00D75715" w:rsidP="00D75715">
      <w:pPr>
        <w:shd w:val="clear" w:color="auto" w:fill="FFFFFF"/>
        <w:spacing w:after="0" w:line="240" w:lineRule="auto"/>
        <w:jc w:val="center"/>
        <w:rPr>
          <w:b/>
          <w:bCs/>
          <w:lang w:val="ru-RU"/>
        </w:rPr>
      </w:pPr>
    </w:p>
    <w:p w:rsidR="00D75715" w:rsidRPr="008C5FC4" w:rsidRDefault="00D75715" w:rsidP="00D75715">
      <w:pPr>
        <w:shd w:val="clear" w:color="auto" w:fill="FFFFFF"/>
        <w:spacing w:after="0" w:line="240" w:lineRule="auto"/>
        <w:jc w:val="center"/>
        <w:rPr>
          <w:b/>
          <w:bCs/>
          <w:lang w:val="ru-RU"/>
        </w:rPr>
      </w:pPr>
    </w:p>
    <w:p w:rsidR="00D75715" w:rsidRPr="008C5FC4" w:rsidRDefault="00D75715" w:rsidP="00D75715">
      <w:pPr>
        <w:shd w:val="clear" w:color="auto" w:fill="FFFFFF"/>
        <w:spacing w:after="0" w:line="240" w:lineRule="auto"/>
        <w:jc w:val="center"/>
        <w:rPr>
          <w:b/>
          <w:bCs/>
          <w:lang w:val="ru-RU"/>
        </w:rPr>
      </w:pPr>
    </w:p>
    <w:p w:rsidR="00D75715" w:rsidRPr="008C5FC4" w:rsidRDefault="00D75715" w:rsidP="00D75715">
      <w:pPr>
        <w:shd w:val="clear" w:color="auto" w:fill="FFFFFF"/>
        <w:spacing w:after="0" w:line="240" w:lineRule="auto"/>
        <w:jc w:val="center"/>
        <w:rPr>
          <w:b/>
          <w:bCs/>
          <w:lang w:val="ru-RU"/>
        </w:rPr>
      </w:pPr>
    </w:p>
    <w:p w:rsidR="00D75715" w:rsidRPr="008C5FC4" w:rsidRDefault="00D75715" w:rsidP="00D75715">
      <w:pPr>
        <w:shd w:val="clear" w:color="auto" w:fill="FFFFFF"/>
        <w:spacing w:after="0" w:line="240" w:lineRule="auto"/>
        <w:jc w:val="center"/>
        <w:rPr>
          <w:b/>
          <w:bCs/>
          <w:lang w:val="ru-RU"/>
        </w:rPr>
      </w:pPr>
    </w:p>
    <w:p w:rsidR="00D75715" w:rsidRPr="008C5FC4" w:rsidRDefault="00D75715" w:rsidP="00D75715">
      <w:pPr>
        <w:shd w:val="clear" w:color="auto" w:fill="FFFFFF"/>
        <w:spacing w:after="0" w:line="240" w:lineRule="auto"/>
        <w:jc w:val="center"/>
        <w:rPr>
          <w:b/>
          <w:bCs/>
          <w:lang w:val="ru-RU"/>
        </w:rPr>
      </w:pPr>
    </w:p>
    <w:p w:rsidR="00D75715" w:rsidRPr="008C5FC4" w:rsidRDefault="00D75715" w:rsidP="00D75715">
      <w:pPr>
        <w:shd w:val="clear" w:color="auto" w:fill="FFFFFF"/>
        <w:spacing w:after="0" w:line="240" w:lineRule="auto"/>
        <w:jc w:val="center"/>
        <w:rPr>
          <w:b/>
          <w:bCs/>
          <w:lang w:val="ru-RU"/>
        </w:rPr>
      </w:pPr>
    </w:p>
    <w:p w:rsidR="00D75715" w:rsidRPr="008C5FC4" w:rsidRDefault="00D75715" w:rsidP="00D75715">
      <w:pPr>
        <w:shd w:val="clear" w:color="auto" w:fill="FFFFFF"/>
        <w:spacing w:line="360" w:lineRule="auto"/>
        <w:jc w:val="center"/>
        <w:rPr>
          <w:b/>
          <w:bCs/>
          <w:lang w:val="ru-RU"/>
        </w:rPr>
      </w:pPr>
    </w:p>
    <w:p w:rsidR="00D75715" w:rsidRPr="008C5FC4" w:rsidRDefault="00D75715" w:rsidP="00D75715">
      <w:pPr>
        <w:shd w:val="clear" w:color="auto" w:fill="FFFFFF"/>
        <w:spacing w:line="360" w:lineRule="auto"/>
        <w:jc w:val="center"/>
        <w:rPr>
          <w:b/>
          <w:bCs/>
          <w:lang w:val="ru-RU"/>
        </w:rPr>
      </w:pPr>
    </w:p>
    <w:p w:rsidR="00D75715" w:rsidRPr="008C5FC4" w:rsidRDefault="00D75715" w:rsidP="00D75715">
      <w:pPr>
        <w:shd w:val="clear" w:color="auto" w:fill="FFFFFF"/>
        <w:spacing w:line="360" w:lineRule="auto"/>
        <w:jc w:val="center"/>
        <w:rPr>
          <w:b/>
          <w:bCs/>
          <w:lang w:val="ru-RU"/>
        </w:rPr>
      </w:pPr>
    </w:p>
    <w:p w:rsidR="00D75715" w:rsidRPr="00511214" w:rsidRDefault="008A5549" w:rsidP="00D75715">
      <w:pPr>
        <w:ind w:firstLine="709"/>
        <w:jc w:val="center"/>
        <w:rPr>
          <w:b/>
          <w:sz w:val="28"/>
          <w:szCs w:val="28"/>
          <w:lang w:val="ru-RU"/>
        </w:rPr>
      </w:pPr>
      <w:r>
        <w:rPr>
          <w:bCs/>
          <w:lang w:val="ru-RU"/>
        </w:rPr>
        <w:t>2020</w:t>
      </w:r>
    </w:p>
    <w:p w:rsidR="00D75715" w:rsidRDefault="00D75715" w:rsidP="00800652">
      <w:pPr>
        <w:ind w:firstLine="567"/>
        <w:jc w:val="center"/>
        <w:rPr>
          <w:b/>
          <w:bCs/>
          <w:sz w:val="28"/>
          <w:szCs w:val="28"/>
          <w:lang w:val="ru-RU"/>
        </w:rPr>
      </w:pPr>
    </w:p>
    <w:p w:rsidR="00891824" w:rsidRPr="0052546D" w:rsidRDefault="00891824" w:rsidP="00800652">
      <w:pPr>
        <w:ind w:firstLine="567"/>
        <w:jc w:val="center"/>
        <w:rPr>
          <w:rFonts w:cs="Times New Roman"/>
          <w:bCs/>
          <w:sz w:val="28"/>
          <w:szCs w:val="28"/>
          <w:lang w:val="ru-RU"/>
        </w:rPr>
      </w:pPr>
      <w:r w:rsidRPr="0052546D">
        <w:rPr>
          <w:bCs/>
          <w:sz w:val="28"/>
          <w:szCs w:val="28"/>
          <w:lang w:val="ru-RU"/>
        </w:rPr>
        <w:lastRenderedPageBreak/>
        <w:t>Пояснительная записка</w:t>
      </w:r>
    </w:p>
    <w:p w:rsidR="00891824" w:rsidRPr="0052546D" w:rsidRDefault="00891824" w:rsidP="00800652">
      <w:pPr>
        <w:ind w:firstLine="567"/>
        <w:jc w:val="both"/>
        <w:rPr>
          <w:rFonts w:cs="Times New Roman"/>
          <w:bCs/>
          <w:sz w:val="28"/>
          <w:lang w:val="ru-RU"/>
        </w:rPr>
      </w:pPr>
      <w:r w:rsidRPr="0052546D">
        <w:rPr>
          <w:bCs/>
          <w:sz w:val="28"/>
          <w:lang w:val="ru-RU"/>
        </w:rPr>
        <w:t>Нормативно-правовые  документы</w:t>
      </w:r>
    </w:p>
    <w:p w:rsidR="00891824" w:rsidRPr="0052546D" w:rsidRDefault="00891824" w:rsidP="00800652">
      <w:pPr>
        <w:jc w:val="both"/>
        <w:rPr>
          <w:color w:val="000000"/>
          <w:sz w:val="28"/>
          <w:lang w:val="ru-RU"/>
        </w:rPr>
      </w:pPr>
      <w:r w:rsidRPr="0052546D">
        <w:rPr>
          <w:color w:val="000000"/>
          <w:sz w:val="28"/>
          <w:lang w:val="ru-RU"/>
        </w:rPr>
        <w:t>Данная  рабочая программа ориентирована на учащихся 7-9 классов и реализуется на основе следующих документов:</w:t>
      </w:r>
    </w:p>
    <w:p w:rsidR="00891824" w:rsidRPr="0052546D" w:rsidRDefault="00891824" w:rsidP="00800652">
      <w:pPr>
        <w:numPr>
          <w:ilvl w:val="0"/>
          <w:numId w:val="2"/>
        </w:numPr>
        <w:jc w:val="both"/>
        <w:rPr>
          <w:rFonts w:cs="Times New Roman"/>
          <w:color w:val="000000"/>
          <w:sz w:val="28"/>
          <w:lang w:val="ru-RU"/>
        </w:rPr>
      </w:pPr>
      <w:r w:rsidRPr="0052546D">
        <w:rPr>
          <w:color w:val="000000"/>
          <w:sz w:val="28"/>
          <w:lang w:val="ru-RU"/>
        </w:rPr>
        <w:t>Программы общеобразовательных учреждений</w:t>
      </w:r>
      <w:r w:rsidRPr="0052546D">
        <w:rPr>
          <w:sz w:val="28"/>
          <w:lang w:val="ru-RU"/>
        </w:rPr>
        <w:t xml:space="preserve"> </w:t>
      </w:r>
      <w:r w:rsidRPr="0052546D">
        <w:rPr>
          <w:color w:val="000000"/>
          <w:sz w:val="28"/>
          <w:lang w:val="ru-RU"/>
        </w:rPr>
        <w:t>Геометрия 7-9 классы</w:t>
      </w:r>
      <w:proofErr w:type="gramStart"/>
      <w:r w:rsidRPr="0052546D">
        <w:rPr>
          <w:color w:val="000000"/>
          <w:sz w:val="28"/>
          <w:lang w:val="ru-RU"/>
        </w:rPr>
        <w:t xml:space="preserve"> .</w:t>
      </w:r>
      <w:proofErr w:type="gramEnd"/>
    </w:p>
    <w:p w:rsidR="00891824" w:rsidRPr="0052546D" w:rsidRDefault="00891824" w:rsidP="00800652">
      <w:pPr>
        <w:ind w:left="927"/>
        <w:jc w:val="both"/>
        <w:rPr>
          <w:color w:val="000000"/>
          <w:sz w:val="28"/>
          <w:lang w:val="ru-RU"/>
        </w:rPr>
      </w:pPr>
      <w:r w:rsidRPr="0052546D">
        <w:rPr>
          <w:color w:val="000000"/>
          <w:sz w:val="28"/>
          <w:lang w:val="ru-RU"/>
        </w:rPr>
        <w:t xml:space="preserve">Составитель: Т. А.Бурмистрова-2-изд.-М.Просвещение 2009г </w:t>
      </w:r>
    </w:p>
    <w:p w:rsidR="00891824" w:rsidRPr="0052546D" w:rsidRDefault="00891824" w:rsidP="00800652">
      <w:pPr>
        <w:ind w:firstLine="567"/>
        <w:jc w:val="both"/>
        <w:rPr>
          <w:color w:val="000000"/>
          <w:sz w:val="28"/>
          <w:lang w:val="ru-RU"/>
        </w:rPr>
      </w:pPr>
      <w:r w:rsidRPr="0052546D">
        <w:rPr>
          <w:color w:val="000000"/>
          <w:sz w:val="28"/>
          <w:lang w:val="ru-RU"/>
        </w:rPr>
        <w:t>2.</w:t>
      </w:r>
      <w:r w:rsidRPr="0052546D">
        <w:rPr>
          <w:rFonts w:cs="Times New Roman"/>
          <w:color w:val="000000"/>
          <w:sz w:val="28"/>
          <w:szCs w:val="14"/>
        </w:rPr>
        <w:t>     </w:t>
      </w:r>
      <w:r w:rsidRPr="0052546D">
        <w:rPr>
          <w:color w:val="000000"/>
          <w:sz w:val="28"/>
          <w:szCs w:val="14"/>
          <w:lang w:val="ru-RU"/>
        </w:rPr>
        <w:t xml:space="preserve"> </w:t>
      </w:r>
      <w:r w:rsidRPr="0052546D">
        <w:rPr>
          <w:color w:val="000000"/>
          <w:sz w:val="28"/>
          <w:lang w:val="ru-RU"/>
        </w:rPr>
        <w:t>Стандарт основного общего образования по математике.</w:t>
      </w:r>
    </w:p>
    <w:p w:rsidR="00891824" w:rsidRPr="0052546D" w:rsidRDefault="00891824" w:rsidP="00800652">
      <w:pPr>
        <w:ind w:left="360" w:firstLine="567"/>
        <w:jc w:val="both"/>
        <w:rPr>
          <w:rFonts w:cs="Times New Roman"/>
          <w:sz w:val="28"/>
          <w:lang w:val="ru-RU"/>
        </w:rPr>
      </w:pPr>
      <w:r w:rsidRPr="0052546D">
        <w:rPr>
          <w:sz w:val="28"/>
          <w:lang w:val="ru-RU"/>
        </w:rPr>
        <w:t xml:space="preserve">Стандарт  основного  общего образования по математике //Математика в школе. – 2004г,-№4, -с.4 </w:t>
      </w:r>
    </w:p>
    <w:p w:rsidR="00891824" w:rsidRPr="0052546D" w:rsidRDefault="00891824" w:rsidP="00800652">
      <w:pPr>
        <w:widowControl w:val="0"/>
        <w:ind w:firstLine="567"/>
        <w:jc w:val="both"/>
        <w:rPr>
          <w:rFonts w:cs="Times New Roman"/>
          <w:bCs/>
          <w:sz w:val="28"/>
          <w:lang w:val="ru-RU"/>
        </w:rPr>
      </w:pPr>
    </w:p>
    <w:p w:rsidR="00891824" w:rsidRPr="0052546D" w:rsidRDefault="00891824" w:rsidP="00800652">
      <w:pPr>
        <w:widowControl w:val="0"/>
        <w:ind w:firstLine="567"/>
        <w:jc w:val="both"/>
        <w:rPr>
          <w:rFonts w:cs="Times New Roman"/>
          <w:sz w:val="28"/>
          <w:highlight w:val="yellow"/>
          <w:lang w:val="ru-RU"/>
        </w:rPr>
      </w:pPr>
      <w:r w:rsidRPr="0052546D">
        <w:rPr>
          <w:bCs/>
          <w:sz w:val="28"/>
          <w:lang w:val="ru-RU"/>
        </w:rPr>
        <w:t>Место предмета в федеральном базисном учебном плане</w:t>
      </w:r>
    </w:p>
    <w:p w:rsidR="00891824" w:rsidRPr="0052546D" w:rsidRDefault="00891824" w:rsidP="00800652">
      <w:pPr>
        <w:widowControl w:val="0"/>
        <w:ind w:firstLine="567"/>
        <w:jc w:val="both"/>
        <w:rPr>
          <w:rFonts w:cs="Times New Roman"/>
          <w:sz w:val="28"/>
          <w:lang w:val="ru-RU"/>
        </w:rPr>
      </w:pPr>
      <w:r w:rsidRPr="0052546D">
        <w:rPr>
          <w:sz w:val="28"/>
          <w:lang w:val="ru-RU"/>
        </w:rPr>
        <w:t xml:space="preserve">Согласно учебному плану </w:t>
      </w:r>
      <w:r w:rsidR="008C5FC4" w:rsidRPr="0052546D">
        <w:rPr>
          <w:sz w:val="28"/>
          <w:lang w:val="ru-RU"/>
        </w:rPr>
        <w:t xml:space="preserve">МКОУ «СОШ» с. Муромцево  </w:t>
      </w:r>
      <w:r w:rsidRPr="0052546D">
        <w:rPr>
          <w:sz w:val="28"/>
          <w:lang w:val="ru-RU"/>
        </w:rPr>
        <w:t xml:space="preserve">на изучение математики на ступени основного  общего образования отводится 5 ч в неделю в 7-9   классах. Из  них на геометрию по 2 часа в неделю в </w:t>
      </w:r>
      <w:r w:rsidR="008C5FC4" w:rsidRPr="0052546D">
        <w:rPr>
          <w:sz w:val="28"/>
          <w:lang w:val="ru-RU"/>
        </w:rPr>
        <w:t xml:space="preserve">каждом из </w:t>
      </w:r>
      <w:r w:rsidRPr="0052546D">
        <w:rPr>
          <w:sz w:val="28"/>
          <w:lang w:val="ru-RU"/>
        </w:rPr>
        <w:t>7-9</w:t>
      </w:r>
      <w:r w:rsidR="008C5FC4" w:rsidRPr="0052546D">
        <w:rPr>
          <w:sz w:val="28"/>
          <w:lang w:val="ru-RU"/>
        </w:rPr>
        <w:t xml:space="preserve"> классов</w:t>
      </w:r>
      <w:proofErr w:type="gramStart"/>
      <w:r w:rsidRPr="0052546D">
        <w:rPr>
          <w:sz w:val="28"/>
          <w:lang w:val="ru-RU"/>
        </w:rPr>
        <w:t xml:space="preserve"> .</w:t>
      </w:r>
      <w:proofErr w:type="gramEnd"/>
      <w:r w:rsidRPr="0052546D">
        <w:rPr>
          <w:sz w:val="28"/>
          <w:lang w:val="ru-RU"/>
        </w:rPr>
        <w:t xml:space="preserve"> </w:t>
      </w:r>
    </w:p>
    <w:p w:rsidR="00891824" w:rsidRPr="0052546D" w:rsidRDefault="00891824" w:rsidP="00800652">
      <w:pPr>
        <w:spacing w:line="240" w:lineRule="atLeast"/>
        <w:ind w:firstLine="567"/>
        <w:jc w:val="both"/>
        <w:rPr>
          <w:sz w:val="28"/>
          <w:szCs w:val="24"/>
          <w:lang w:val="ru-RU"/>
        </w:rPr>
      </w:pPr>
      <w:r w:rsidRPr="0052546D">
        <w:rPr>
          <w:sz w:val="28"/>
          <w:szCs w:val="24"/>
          <w:lang w:val="ru-RU"/>
        </w:rPr>
        <w:t xml:space="preserve">Данное планирование определяет достаточный объем учебного времени для  повышения геометрических знаний учащихся в среднем звене школы, улучшения усвоения других учебных предметов. </w:t>
      </w:r>
    </w:p>
    <w:p w:rsidR="00891824" w:rsidRPr="0052546D" w:rsidRDefault="00891824" w:rsidP="00800652">
      <w:pPr>
        <w:spacing w:line="240" w:lineRule="atLeast"/>
        <w:ind w:firstLine="567"/>
        <w:jc w:val="both"/>
        <w:rPr>
          <w:rFonts w:cs="Times New Roman"/>
          <w:sz w:val="28"/>
          <w:szCs w:val="24"/>
          <w:lang w:val="ru-RU"/>
        </w:rPr>
      </w:pPr>
      <w:r w:rsidRPr="0052546D">
        <w:rPr>
          <w:sz w:val="28"/>
          <w:szCs w:val="24"/>
          <w:lang w:val="ru-RU"/>
        </w:rPr>
        <w:t xml:space="preserve">Количество  часов по темам не изменено. Промежуточная аттестация проводится в форме тестов, самостоятельных, проверочных работ и математических диктантов (по 10 - 15 минут) в конце логически законченных блоков учебного материала. Итоговая аттестация предусмотрена в виде административной   контрольной   работы. </w:t>
      </w:r>
    </w:p>
    <w:p w:rsidR="00891824" w:rsidRPr="0052546D" w:rsidRDefault="00891824" w:rsidP="00C47692">
      <w:pPr>
        <w:rPr>
          <w:rFonts w:ascii="Times New Roman" w:hAnsi="Times New Roman" w:cs="Times New Roman"/>
          <w:sz w:val="28"/>
          <w:szCs w:val="24"/>
          <w:lang w:val="ru-RU"/>
        </w:rPr>
      </w:pPr>
      <w:r w:rsidRPr="0052546D">
        <w:rPr>
          <w:rFonts w:ascii="Times New Roman" w:hAnsi="Times New Roman" w:cs="Times New Roman"/>
          <w:sz w:val="28"/>
          <w:szCs w:val="24"/>
          <w:lang w:val="ru-RU"/>
        </w:rPr>
        <w:t xml:space="preserve">           Рабочая программа ориентирована на использование УМК под редакцией Л. С </w:t>
      </w:r>
      <w:proofErr w:type="spellStart"/>
      <w:r w:rsidRPr="0052546D">
        <w:rPr>
          <w:rFonts w:ascii="Times New Roman" w:hAnsi="Times New Roman" w:cs="Times New Roman"/>
          <w:sz w:val="28"/>
          <w:szCs w:val="24"/>
          <w:lang w:val="ru-RU"/>
        </w:rPr>
        <w:t>Атанасяна</w:t>
      </w:r>
      <w:proofErr w:type="spellEnd"/>
      <w:r w:rsidRPr="0052546D">
        <w:rPr>
          <w:rFonts w:ascii="Times New Roman" w:hAnsi="Times New Roman" w:cs="Times New Roman"/>
          <w:sz w:val="28"/>
          <w:szCs w:val="24"/>
          <w:lang w:val="ru-RU"/>
        </w:rPr>
        <w:t xml:space="preserve"> и др.:</w:t>
      </w:r>
    </w:p>
    <w:p w:rsidR="00891824" w:rsidRPr="0052546D" w:rsidRDefault="00891824" w:rsidP="00C47692">
      <w:pPr>
        <w:rPr>
          <w:color w:val="000000"/>
          <w:sz w:val="28"/>
          <w:lang w:val="ru-RU"/>
        </w:rPr>
      </w:pPr>
      <w:r w:rsidRPr="0052546D">
        <w:rPr>
          <w:color w:val="000000"/>
          <w:sz w:val="28"/>
          <w:lang w:val="ru-RU"/>
        </w:rPr>
        <w:t>Геометрия, 7 – 9: Учеб</w:t>
      </w:r>
      <w:proofErr w:type="gramStart"/>
      <w:r w:rsidRPr="0052546D">
        <w:rPr>
          <w:color w:val="000000"/>
          <w:sz w:val="28"/>
          <w:lang w:val="ru-RU"/>
        </w:rPr>
        <w:t>.</w:t>
      </w:r>
      <w:proofErr w:type="gramEnd"/>
      <w:r w:rsidRPr="0052546D">
        <w:rPr>
          <w:color w:val="000000"/>
          <w:sz w:val="28"/>
          <w:lang w:val="ru-RU"/>
        </w:rPr>
        <w:t xml:space="preserve"> </w:t>
      </w:r>
      <w:proofErr w:type="gramStart"/>
      <w:r w:rsidRPr="0052546D">
        <w:rPr>
          <w:color w:val="000000"/>
          <w:sz w:val="28"/>
          <w:lang w:val="ru-RU"/>
        </w:rPr>
        <w:t>д</w:t>
      </w:r>
      <w:proofErr w:type="gramEnd"/>
      <w:r w:rsidRPr="0052546D">
        <w:rPr>
          <w:color w:val="000000"/>
          <w:sz w:val="28"/>
          <w:lang w:val="ru-RU"/>
        </w:rPr>
        <w:t xml:space="preserve">ля </w:t>
      </w:r>
      <w:proofErr w:type="spellStart"/>
      <w:r w:rsidRPr="0052546D">
        <w:rPr>
          <w:color w:val="000000"/>
          <w:sz w:val="28"/>
          <w:lang w:val="ru-RU"/>
        </w:rPr>
        <w:t>общеобразоват</w:t>
      </w:r>
      <w:proofErr w:type="spellEnd"/>
      <w:r w:rsidRPr="0052546D">
        <w:rPr>
          <w:color w:val="000000"/>
          <w:sz w:val="28"/>
          <w:lang w:val="ru-RU"/>
        </w:rPr>
        <w:t xml:space="preserve">. учреждений/ Л.С. </w:t>
      </w:r>
      <w:proofErr w:type="spellStart"/>
      <w:r w:rsidRPr="0052546D">
        <w:rPr>
          <w:color w:val="000000"/>
          <w:sz w:val="28"/>
          <w:lang w:val="ru-RU"/>
        </w:rPr>
        <w:t>Атанасян</w:t>
      </w:r>
      <w:proofErr w:type="spellEnd"/>
      <w:r w:rsidRPr="0052546D">
        <w:rPr>
          <w:color w:val="000000"/>
          <w:sz w:val="28"/>
          <w:lang w:val="ru-RU"/>
        </w:rPr>
        <w:t xml:space="preserve">, В.Ф. Бутузов, С.Б. Кадомцев и др. – М.: Просвещение, 2010. </w:t>
      </w:r>
    </w:p>
    <w:p w:rsidR="00891824" w:rsidRPr="0052546D" w:rsidRDefault="00891824" w:rsidP="00C47692">
      <w:pPr>
        <w:spacing w:before="100" w:beforeAutospacing="1" w:after="100" w:afterAutospacing="1"/>
        <w:rPr>
          <w:color w:val="000000"/>
          <w:sz w:val="28"/>
          <w:lang w:val="ru-RU"/>
        </w:rPr>
      </w:pPr>
      <w:r w:rsidRPr="0052546D">
        <w:rPr>
          <w:color w:val="000000"/>
          <w:sz w:val="28"/>
          <w:lang w:val="ru-RU"/>
        </w:rPr>
        <w:t xml:space="preserve">Б.Г. Зив, В.М. </w:t>
      </w:r>
      <w:proofErr w:type="spellStart"/>
      <w:r w:rsidRPr="0052546D">
        <w:rPr>
          <w:color w:val="000000"/>
          <w:sz w:val="28"/>
          <w:lang w:val="ru-RU"/>
        </w:rPr>
        <w:t>Мейлер</w:t>
      </w:r>
      <w:proofErr w:type="spellEnd"/>
      <w:r w:rsidRPr="0052546D">
        <w:rPr>
          <w:color w:val="000000"/>
          <w:sz w:val="28"/>
          <w:lang w:val="ru-RU"/>
        </w:rPr>
        <w:t xml:space="preserve">, А.П. </w:t>
      </w:r>
      <w:proofErr w:type="spellStart"/>
      <w:r w:rsidRPr="0052546D">
        <w:rPr>
          <w:color w:val="000000"/>
          <w:sz w:val="28"/>
          <w:lang w:val="ru-RU"/>
        </w:rPr>
        <w:t>Баханский</w:t>
      </w:r>
      <w:proofErr w:type="spellEnd"/>
      <w:r w:rsidRPr="0052546D">
        <w:rPr>
          <w:color w:val="000000"/>
          <w:sz w:val="28"/>
          <w:lang w:val="ru-RU"/>
        </w:rPr>
        <w:t>. Задачи по геометрии для 7 – 11 классов. – М.: Просвещение, 2</w:t>
      </w:r>
    </w:p>
    <w:p w:rsidR="00891824" w:rsidRPr="0052546D" w:rsidRDefault="00891824" w:rsidP="00C47692">
      <w:pPr>
        <w:spacing w:before="100" w:beforeAutospacing="1" w:after="100" w:afterAutospacing="1"/>
        <w:rPr>
          <w:color w:val="000000"/>
          <w:sz w:val="28"/>
          <w:lang w:val="ru-RU"/>
        </w:rPr>
      </w:pPr>
      <w:r w:rsidRPr="0052546D">
        <w:rPr>
          <w:color w:val="000000"/>
          <w:sz w:val="28"/>
          <w:lang w:val="ru-RU"/>
        </w:rPr>
        <w:lastRenderedPageBreak/>
        <w:t>Н.Ф.Гаврилова Универсальные поурочные разработки по геометрии. Изд.2-е 2006г Москв</w:t>
      </w:r>
      <w:proofErr w:type="gramStart"/>
      <w:r w:rsidRPr="0052546D">
        <w:rPr>
          <w:color w:val="000000"/>
          <w:sz w:val="28"/>
          <w:lang w:val="ru-RU"/>
        </w:rPr>
        <w:t>а»</w:t>
      </w:r>
      <w:proofErr w:type="gramEnd"/>
      <w:r w:rsidRPr="0052546D">
        <w:rPr>
          <w:color w:val="000000"/>
          <w:sz w:val="28"/>
          <w:lang w:val="ru-RU"/>
        </w:rPr>
        <w:t>ВАКО» 7,8,9.кл.</w:t>
      </w:r>
    </w:p>
    <w:p w:rsidR="00891824" w:rsidRPr="0052546D" w:rsidRDefault="00891824" w:rsidP="00C47692">
      <w:pPr>
        <w:rPr>
          <w:sz w:val="28"/>
          <w:lang w:val="ru-RU"/>
        </w:rPr>
      </w:pPr>
      <w:r w:rsidRPr="0052546D">
        <w:rPr>
          <w:sz w:val="28"/>
          <w:lang w:val="ru-RU"/>
        </w:rPr>
        <w:t>Научно-теоретический и методический журнал «Математика в школе»</w:t>
      </w:r>
    </w:p>
    <w:p w:rsidR="00891824" w:rsidRPr="0052546D" w:rsidRDefault="00891824" w:rsidP="00C47692">
      <w:pPr>
        <w:rPr>
          <w:sz w:val="28"/>
          <w:lang w:val="ru-RU"/>
        </w:rPr>
      </w:pPr>
      <w:r w:rsidRPr="0052546D">
        <w:rPr>
          <w:sz w:val="28"/>
          <w:lang w:val="ru-RU"/>
        </w:rPr>
        <w:t>Электронное пособие «Геометрия поурочные планы 7-11кл</w:t>
      </w:r>
      <w:proofErr w:type="gramStart"/>
      <w:r w:rsidRPr="0052546D">
        <w:rPr>
          <w:sz w:val="28"/>
          <w:lang w:val="ru-RU"/>
        </w:rPr>
        <w:t>.п</w:t>
      </w:r>
      <w:proofErr w:type="gramEnd"/>
      <w:r w:rsidRPr="0052546D">
        <w:rPr>
          <w:sz w:val="28"/>
          <w:lang w:val="ru-RU"/>
        </w:rPr>
        <w:t xml:space="preserve">о учебникам Л.С. </w:t>
      </w:r>
      <w:proofErr w:type="spellStart"/>
      <w:r w:rsidRPr="0052546D">
        <w:rPr>
          <w:sz w:val="28"/>
          <w:lang w:val="ru-RU"/>
        </w:rPr>
        <w:t>Атанасяна</w:t>
      </w:r>
      <w:proofErr w:type="spellEnd"/>
      <w:r w:rsidRPr="0052546D">
        <w:rPr>
          <w:sz w:val="28"/>
          <w:lang w:val="ru-RU"/>
        </w:rPr>
        <w:t xml:space="preserve"> .</w:t>
      </w:r>
      <w:proofErr w:type="spellStart"/>
      <w:r w:rsidRPr="0052546D">
        <w:rPr>
          <w:sz w:val="28"/>
          <w:lang w:val="ru-RU"/>
        </w:rPr>
        <w:t>изд.»Учитель</w:t>
      </w:r>
      <w:proofErr w:type="spellEnd"/>
      <w:r w:rsidRPr="0052546D">
        <w:rPr>
          <w:sz w:val="28"/>
          <w:lang w:val="ru-RU"/>
        </w:rPr>
        <w:t>»</w:t>
      </w:r>
    </w:p>
    <w:p w:rsidR="00891824" w:rsidRPr="0052546D" w:rsidRDefault="00891824" w:rsidP="00C47692">
      <w:pPr>
        <w:rPr>
          <w:sz w:val="28"/>
          <w:lang w:val="ru-RU"/>
        </w:rPr>
      </w:pPr>
      <w:r w:rsidRPr="0052546D">
        <w:rPr>
          <w:sz w:val="28"/>
          <w:lang w:val="ru-RU"/>
        </w:rPr>
        <w:t>ГИ</w:t>
      </w:r>
      <w:proofErr w:type="gramStart"/>
      <w:r w:rsidRPr="0052546D">
        <w:rPr>
          <w:sz w:val="28"/>
          <w:lang w:val="ru-RU"/>
        </w:rPr>
        <w:t>А-</w:t>
      </w:r>
      <w:proofErr w:type="gramEnd"/>
      <w:r w:rsidRPr="0052546D">
        <w:rPr>
          <w:sz w:val="28"/>
          <w:lang w:val="ru-RU"/>
        </w:rPr>
        <w:t xml:space="preserve">. математика. Учебно-тренировочные материалы для подготовки учащихся / </w:t>
      </w:r>
      <w:proofErr w:type="spellStart"/>
      <w:r w:rsidRPr="0052546D">
        <w:rPr>
          <w:sz w:val="28"/>
          <w:lang w:val="ru-RU"/>
        </w:rPr>
        <w:t>ФИПИ-М.</w:t>
      </w:r>
      <w:proofErr w:type="gramStart"/>
      <w:r w:rsidRPr="0052546D">
        <w:rPr>
          <w:sz w:val="28"/>
          <w:lang w:val="ru-RU"/>
        </w:rPr>
        <w:t>:И</w:t>
      </w:r>
      <w:proofErr w:type="gramEnd"/>
      <w:r w:rsidRPr="0052546D">
        <w:rPr>
          <w:sz w:val="28"/>
          <w:lang w:val="ru-RU"/>
        </w:rPr>
        <w:t>нтеллект-Центр</w:t>
      </w:r>
      <w:proofErr w:type="spellEnd"/>
      <w:r w:rsidRPr="0052546D">
        <w:rPr>
          <w:sz w:val="28"/>
          <w:lang w:val="ru-RU"/>
        </w:rPr>
        <w:t>.</w:t>
      </w:r>
    </w:p>
    <w:p w:rsidR="00891824" w:rsidRPr="0052546D" w:rsidRDefault="00891824" w:rsidP="00C47692">
      <w:pPr>
        <w:tabs>
          <w:tab w:val="num" w:pos="720"/>
          <w:tab w:val="left" w:pos="900"/>
        </w:tabs>
        <w:jc w:val="both"/>
        <w:rPr>
          <w:sz w:val="28"/>
          <w:lang w:val="ru-RU"/>
        </w:rPr>
      </w:pPr>
      <w:r w:rsidRPr="0052546D">
        <w:rPr>
          <w:sz w:val="28"/>
          <w:lang w:val="ru-RU"/>
        </w:rPr>
        <w:t xml:space="preserve">Зив Б. Г., </w:t>
      </w:r>
      <w:proofErr w:type="spellStart"/>
      <w:r w:rsidRPr="0052546D">
        <w:rPr>
          <w:sz w:val="28"/>
          <w:lang w:val="ru-RU"/>
        </w:rPr>
        <w:t>Мейлер</w:t>
      </w:r>
      <w:proofErr w:type="spellEnd"/>
      <w:r w:rsidRPr="0052546D">
        <w:rPr>
          <w:sz w:val="28"/>
          <w:lang w:val="ru-RU"/>
        </w:rPr>
        <w:t xml:space="preserve"> В. М. Дидактические материалы по геометрии за 8 класс. – М.: Просвещение, 2005.</w:t>
      </w:r>
    </w:p>
    <w:p w:rsidR="00891824" w:rsidRPr="0052546D" w:rsidRDefault="00891824" w:rsidP="00C47692">
      <w:pPr>
        <w:tabs>
          <w:tab w:val="num" w:pos="720"/>
          <w:tab w:val="left" w:pos="900"/>
        </w:tabs>
        <w:jc w:val="both"/>
        <w:rPr>
          <w:sz w:val="28"/>
          <w:lang w:val="ru-RU"/>
        </w:rPr>
      </w:pPr>
      <w:proofErr w:type="spellStart"/>
      <w:r w:rsidRPr="0052546D">
        <w:rPr>
          <w:sz w:val="28"/>
          <w:lang w:val="ru-RU"/>
        </w:rPr>
        <w:t>Иченская</w:t>
      </w:r>
      <w:proofErr w:type="spellEnd"/>
      <w:r w:rsidRPr="0052546D">
        <w:rPr>
          <w:sz w:val="28"/>
          <w:lang w:val="ru-RU"/>
        </w:rPr>
        <w:t xml:space="preserve"> М.А</w:t>
      </w:r>
      <w:proofErr w:type="gramStart"/>
      <w:r w:rsidRPr="0052546D">
        <w:rPr>
          <w:sz w:val="28"/>
          <w:lang w:val="ru-RU"/>
        </w:rPr>
        <w:t xml:space="preserve"> .</w:t>
      </w:r>
      <w:proofErr w:type="gramEnd"/>
      <w:r w:rsidRPr="0052546D">
        <w:rPr>
          <w:sz w:val="28"/>
          <w:lang w:val="ru-RU"/>
        </w:rPr>
        <w:t xml:space="preserve">Самостоятельные и контрольные работы к учебнику Л. С. </w:t>
      </w:r>
      <w:proofErr w:type="spellStart"/>
      <w:r w:rsidRPr="0052546D">
        <w:rPr>
          <w:sz w:val="28"/>
          <w:lang w:val="ru-RU"/>
        </w:rPr>
        <w:t>Атанасяна</w:t>
      </w:r>
      <w:proofErr w:type="spellEnd"/>
      <w:r w:rsidRPr="0052546D">
        <w:rPr>
          <w:sz w:val="28"/>
          <w:lang w:val="ru-RU"/>
        </w:rPr>
        <w:t xml:space="preserve"> 7-9 классы. – Волгоград: Учитель, 2006.</w:t>
      </w:r>
    </w:p>
    <w:p w:rsidR="00891824" w:rsidRPr="0052546D" w:rsidRDefault="0052546D" w:rsidP="0052546D">
      <w:pPr>
        <w:rPr>
          <w:rFonts w:ascii="Arial" w:hAnsi="Arial" w:cs="Arial"/>
          <w:bCs/>
          <w:iCs/>
          <w:sz w:val="28"/>
          <w:szCs w:val="26"/>
          <w:lang w:val="ru-RU"/>
        </w:rPr>
      </w:pPr>
      <w:r w:rsidRPr="0052546D">
        <w:rPr>
          <w:rFonts w:ascii="Arial" w:hAnsi="Arial" w:cs="Arial"/>
          <w:bCs/>
          <w:iCs/>
          <w:sz w:val="28"/>
          <w:szCs w:val="26"/>
          <w:lang w:val="ru-RU"/>
        </w:rPr>
        <w:t xml:space="preserve">  </w:t>
      </w:r>
      <w:r>
        <w:rPr>
          <w:rFonts w:ascii="Arial" w:hAnsi="Arial" w:cs="Arial"/>
          <w:bCs/>
          <w:iCs/>
          <w:sz w:val="28"/>
          <w:szCs w:val="26"/>
          <w:lang w:val="ru-RU"/>
        </w:rPr>
        <w:t xml:space="preserve">   </w:t>
      </w:r>
      <w:bookmarkStart w:id="0" w:name="_GoBack"/>
      <w:bookmarkEnd w:id="0"/>
      <w:r w:rsidRPr="0052546D">
        <w:rPr>
          <w:rFonts w:ascii="Arial" w:hAnsi="Arial" w:cs="Arial"/>
          <w:bCs/>
          <w:iCs/>
          <w:sz w:val="28"/>
          <w:szCs w:val="26"/>
          <w:lang w:val="ru-RU"/>
        </w:rPr>
        <w:t xml:space="preserve"> </w:t>
      </w:r>
      <w:r>
        <w:rPr>
          <w:rFonts w:ascii="Arial" w:hAnsi="Arial" w:cs="Arial"/>
          <w:bCs/>
          <w:iCs/>
          <w:sz w:val="28"/>
          <w:szCs w:val="26"/>
          <w:lang w:val="ru-RU"/>
        </w:rPr>
        <w:t>Содержание учебной деятельности и тематическое планирование.</w:t>
      </w:r>
    </w:p>
    <w:p w:rsidR="00891824" w:rsidRPr="0052546D" w:rsidRDefault="00891824" w:rsidP="00DB73DD">
      <w:pPr>
        <w:jc w:val="center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52546D">
        <w:rPr>
          <w:bCs/>
          <w:sz w:val="28"/>
          <w:szCs w:val="28"/>
          <w:lang w:val="ru-RU"/>
        </w:rPr>
        <w:t>7 класс</w:t>
      </w:r>
    </w:p>
    <w:p w:rsidR="00891824" w:rsidRPr="0052546D" w:rsidRDefault="00891824" w:rsidP="00DB73DD">
      <w:pPr>
        <w:numPr>
          <w:ilvl w:val="0"/>
          <w:numId w:val="5"/>
        </w:numPr>
        <w:spacing w:after="0" w:line="240" w:lineRule="auto"/>
        <w:jc w:val="both"/>
        <w:rPr>
          <w:bCs/>
          <w:sz w:val="28"/>
          <w:szCs w:val="28"/>
        </w:rPr>
      </w:pPr>
      <w:proofErr w:type="spellStart"/>
      <w:r w:rsidRPr="0052546D">
        <w:rPr>
          <w:bCs/>
          <w:sz w:val="28"/>
          <w:szCs w:val="28"/>
        </w:rPr>
        <w:t>Начальные</w:t>
      </w:r>
      <w:proofErr w:type="spellEnd"/>
      <w:r w:rsidRPr="0052546D">
        <w:rPr>
          <w:bCs/>
          <w:sz w:val="28"/>
          <w:szCs w:val="28"/>
        </w:rPr>
        <w:t xml:space="preserve"> </w:t>
      </w:r>
      <w:proofErr w:type="spellStart"/>
      <w:r w:rsidRPr="0052546D">
        <w:rPr>
          <w:bCs/>
          <w:sz w:val="28"/>
          <w:szCs w:val="28"/>
        </w:rPr>
        <w:t>геометрические</w:t>
      </w:r>
      <w:proofErr w:type="spellEnd"/>
      <w:r w:rsidRPr="0052546D">
        <w:rPr>
          <w:bCs/>
          <w:sz w:val="28"/>
          <w:szCs w:val="28"/>
        </w:rPr>
        <w:t xml:space="preserve"> </w:t>
      </w:r>
      <w:proofErr w:type="spellStart"/>
      <w:r w:rsidRPr="0052546D">
        <w:rPr>
          <w:bCs/>
          <w:sz w:val="28"/>
          <w:szCs w:val="28"/>
        </w:rPr>
        <w:t>сведения</w:t>
      </w:r>
      <w:proofErr w:type="spellEnd"/>
      <w:r w:rsidRPr="0052546D">
        <w:rPr>
          <w:bCs/>
          <w:sz w:val="28"/>
          <w:szCs w:val="28"/>
        </w:rPr>
        <w:t xml:space="preserve"> (10ч)</w:t>
      </w:r>
    </w:p>
    <w:p w:rsidR="00891824" w:rsidRPr="0052546D" w:rsidRDefault="00891824" w:rsidP="00DB73DD">
      <w:pPr>
        <w:ind w:firstLine="540"/>
        <w:jc w:val="both"/>
        <w:rPr>
          <w:sz w:val="28"/>
          <w:szCs w:val="28"/>
          <w:lang w:val="ru-RU"/>
        </w:rPr>
      </w:pPr>
      <w:r w:rsidRPr="0052546D">
        <w:rPr>
          <w:sz w:val="28"/>
          <w:szCs w:val="28"/>
          <w:lang w:val="ru-RU"/>
        </w:rPr>
        <w:t>.Простейшие  геометрические фигуры: прямая, точка, отрезок, луч, угол. Понятие о равенстве фигур. Отрезок. Равенство отрезков. Длина отрезка и её свойства. Угол. Равенство углов. Величина угла и её свойства. Смежные и вертикальные углы и их свойства. Перпендикулярные прямые.</w:t>
      </w:r>
    </w:p>
    <w:p w:rsidR="00891824" w:rsidRPr="0052546D" w:rsidRDefault="00891824" w:rsidP="00DB73DD">
      <w:pPr>
        <w:ind w:firstLine="540"/>
        <w:jc w:val="both"/>
        <w:rPr>
          <w:sz w:val="28"/>
          <w:szCs w:val="28"/>
          <w:lang w:val="ru-RU"/>
        </w:rPr>
      </w:pPr>
      <w:r w:rsidRPr="0052546D">
        <w:rPr>
          <w:iCs/>
          <w:sz w:val="28"/>
          <w:szCs w:val="28"/>
          <w:lang w:val="ru-RU"/>
        </w:rPr>
        <w:t>Основная цель</w:t>
      </w:r>
      <w:r w:rsidRPr="0052546D">
        <w:rPr>
          <w:sz w:val="28"/>
          <w:szCs w:val="28"/>
          <w:lang w:val="ru-RU"/>
        </w:rPr>
        <w:t xml:space="preserve"> – систематизировать знания учащихся об основных свойствах простейших геометрических фигур, ввести понятия равенства фигур.</w:t>
      </w:r>
    </w:p>
    <w:p w:rsidR="00891824" w:rsidRPr="0052546D" w:rsidRDefault="00891824" w:rsidP="00DB73DD">
      <w:pPr>
        <w:ind w:firstLine="540"/>
        <w:jc w:val="both"/>
        <w:rPr>
          <w:sz w:val="28"/>
          <w:szCs w:val="28"/>
          <w:lang w:val="ru-RU"/>
        </w:rPr>
      </w:pPr>
      <w:r w:rsidRPr="0052546D">
        <w:rPr>
          <w:sz w:val="28"/>
          <w:szCs w:val="28"/>
          <w:lang w:val="ru-RU"/>
        </w:rPr>
        <w:t>Материал данной темы посвящён введению основных геометрических понятий и свойств  геометрических фигур на основе наглядных  представлений учащихся путём  обобщения очевидных  или  известных  из курса математики 1-6кл. геометрических фактов.. Основное внимание уделяется двум аспектам: понятию равенства геометрических фигур (отрезков, углов) на  основе  наглядного  понятия  наложения</w:t>
      </w:r>
      <w:proofErr w:type="gramStart"/>
      <w:r w:rsidRPr="0052546D">
        <w:rPr>
          <w:sz w:val="28"/>
          <w:szCs w:val="28"/>
          <w:lang w:val="ru-RU"/>
        </w:rPr>
        <w:t xml:space="preserve"> .</w:t>
      </w:r>
      <w:proofErr w:type="gramEnd"/>
      <w:r w:rsidRPr="0052546D">
        <w:rPr>
          <w:sz w:val="28"/>
          <w:szCs w:val="28"/>
          <w:lang w:val="ru-RU"/>
        </w:rPr>
        <w:t xml:space="preserve"> </w:t>
      </w:r>
    </w:p>
    <w:p w:rsidR="00891824" w:rsidRPr="0052546D" w:rsidRDefault="00891824" w:rsidP="00DB73DD">
      <w:pPr>
        <w:ind w:firstLine="540"/>
        <w:jc w:val="both"/>
        <w:rPr>
          <w:sz w:val="28"/>
          <w:szCs w:val="28"/>
          <w:lang w:val="ru-RU"/>
        </w:rPr>
      </w:pPr>
      <w:r w:rsidRPr="0052546D">
        <w:rPr>
          <w:sz w:val="28"/>
          <w:szCs w:val="28"/>
          <w:lang w:val="ru-RU"/>
        </w:rPr>
        <w:t>Особое  внимание уделяется практическим приложениям геометрических понятий.</w:t>
      </w:r>
    </w:p>
    <w:p w:rsidR="00891824" w:rsidRPr="0052546D" w:rsidRDefault="00891824" w:rsidP="00DB73DD">
      <w:pPr>
        <w:numPr>
          <w:ilvl w:val="0"/>
          <w:numId w:val="5"/>
        </w:numPr>
        <w:spacing w:after="0" w:line="240" w:lineRule="auto"/>
        <w:jc w:val="both"/>
        <w:rPr>
          <w:bCs/>
          <w:sz w:val="28"/>
          <w:szCs w:val="28"/>
        </w:rPr>
      </w:pPr>
      <w:proofErr w:type="spellStart"/>
      <w:r w:rsidRPr="0052546D">
        <w:rPr>
          <w:bCs/>
          <w:sz w:val="28"/>
          <w:szCs w:val="28"/>
        </w:rPr>
        <w:t>Треугольники</w:t>
      </w:r>
      <w:proofErr w:type="spellEnd"/>
      <w:r w:rsidRPr="0052546D">
        <w:rPr>
          <w:bCs/>
          <w:sz w:val="28"/>
          <w:szCs w:val="28"/>
        </w:rPr>
        <w:t xml:space="preserve"> (17 ч)</w:t>
      </w:r>
    </w:p>
    <w:p w:rsidR="00891824" w:rsidRPr="0052546D" w:rsidRDefault="00891824" w:rsidP="00DB73DD">
      <w:pPr>
        <w:ind w:firstLine="540"/>
        <w:jc w:val="both"/>
        <w:rPr>
          <w:sz w:val="28"/>
          <w:szCs w:val="28"/>
          <w:lang w:val="ru-RU"/>
        </w:rPr>
      </w:pPr>
      <w:r w:rsidRPr="0052546D">
        <w:rPr>
          <w:sz w:val="28"/>
          <w:szCs w:val="28"/>
          <w:lang w:val="ru-RU"/>
        </w:rPr>
        <w:lastRenderedPageBreak/>
        <w:t xml:space="preserve">Треугольник. Признаки равенства треугольников. Перпендикуляр </w:t>
      </w:r>
      <w:proofErr w:type="gramStart"/>
      <w:r w:rsidRPr="0052546D">
        <w:rPr>
          <w:sz w:val="28"/>
          <w:szCs w:val="28"/>
          <w:lang w:val="ru-RU"/>
        </w:rPr>
        <w:t>к</w:t>
      </w:r>
      <w:proofErr w:type="gramEnd"/>
      <w:r w:rsidRPr="0052546D">
        <w:rPr>
          <w:sz w:val="28"/>
          <w:szCs w:val="28"/>
          <w:lang w:val="ru-RU"/>
        </w:rPr>
        <w:t xml:space="preserve"> прямой. Медианы, биссектрисы и высоты треугольника. Равнобедренный треугольник и его свойства. Основные задачи на построение с помощью циркуля и линейки. </w:t>
      </w:r>
    </w:p>
    <w:p w:rsidR="00891824" w:rsidRPr="0052546D" w:rsidRDefault="00891824" w:rsidP="00DB73DD">
      <w:pPr>
        <w:ind w:firstLine="540"/>
        <w:jc w:val="both"/>
        <w:rPr>
          <w:sz w:val="28"/>
          <w:szCs w:val="28"/>
          <w:lang w:val="ru-RU"/>
        </w:rPr>
      </w:pPr>
      <w:r w:rsidRPr="0052546D">
        <w:rPr>
          <w:iCs/>
          <w:sz w:val="28"/>
          <w:szCs w:val="28"/>
          <w:lang w:val="ru-RU"/>
        </w:rPr>
        <w:t>Основная цель</w:t>
      </w:r>
      <w:r w:rsidRPr="0052546D">
        <w:rPr>
          <w:sz w:val="28"/>
          <w:szCs w:val="28"/>
          <w:lang w:val="ru-RU"/>
        </w:rPr>
        <w:t xml:space="preserve"> </w:t>
      </w:r>
      <w:proofErr w:type="gramStart"/>
      <w:r w:rsidRPr="0052546D">
        <w:rPr>
          <w:sz w:val="28"/>
          <w:szCs w:val="28"/>
          <w:lang w:val="ru-RU"/>
        </w:rPr>
        <w:t>–в</w:t>
      </w:r>
      <w:proofErr w:type="gramEnd"/>
      <w:r w:rsidRPr="0052546D">
        <w:rPr>
          <w:sz w:val="28"/>
          <w:szCs w:val="28"/>
          <w:lang w:val="ru-RU"/>
        </w:rPr>
        <w:t>вести понятие теоремы;  сформировать умение доказывать равенство данных треугольников, опираясь на изученные признаки; отработать навыки решения простейших задач на построение с помощью циркуля и линейки.</w:t>
      </w:r>
    </w:p>
    <w:p w:rsidR="00891824" w:rsidRPr="0052546D" w:rsidRDefault="00891824" w:rsidP="00DB73DD">
      <w:pPr>
        <w:ind w:firstLine="540"/>
        <w:jc w:val="both"/>
        <w:rPr>
          <w:sz w:val="28"/>
          <w:szCs w:val="28"/>
          <w:lang w:val="ru-RU"/>
        </w:rPr>
      </w:pPr>
      <w:r w:rsidRPr="0052546D">
        <w:rPr>
          <w:sz w:val="28"/>
          <w:szCs w:val="28"/>
          <w:lang w:val="ru-RU"/>
        </w:rPr>
        <w:t xml:space="preserve">Основное внимание уделяется формированию у учащихся умения доказывать равенство треугольников, т.е. выделять равенство трёх  соответствующих элементов данных треугольников и делать ссылки на изученные признаки. </w:t>
      </w:r>
    </w:p>
    <w:p w:rsidR="00891824" w:rsidRPr="0052546D" w:rsidRDefault="00891824" w:rsidP="00DB73DD">
      <w:pPr>
        <w:numPr>
          <w:ilvl w:val="0"/>
          <w:numId w:val="5"/>
        </w:numPr>
        <w:spacing w:after="0" w:line="240" w:lineRule="auto"/>
        <w:ind w:left="0" w:firstLine="540"/>
        <w:jc w:val="both"/>
        <w:rPr>
          <w:bCs/>
          <w:sz w:val="24"/>
          <w:szCs w:val="28"/>
        </w:rPr>
      </w:pPr>
      <w:proofErr w:type="spellStart"/>
      <w:r w:rsidRPr="0052546D">
        <w:rPr>
          <w:bCs/>
          <w:sz w:val="24"/>
          <w:szCs w:val="28"/>
        </w:rPr>
        <w:t>Параллельные</w:t>
      </w:r>
      <w:proofErr w:type="spellEnd"/>
      <w:r w:rsidRPr="0052546D">
        <w:rPr>
          <w:bCs/>
          <w:sz w:val="24"/>
          <w:szCs w:val="28"/>
        </w:rPr>
        <w:t xml:space="preserve"> </w:t>
      </w:r>
      <w:proofErr w:type="spellStart"/>
      <w:r w:rsidRPr="0052546D">
        <w:rPr>
          <w:bCs/>
          <w:sz w:val="24"/>
          <w:szCs w:val="28"/>
        </w:rPr>
        <w:t>прямые</w:t>
      </w:r>
      <w:proofErr w:type="spellEnd"/>
      <w:r w:rsidRPr="0052546D">
        <w:rPr>
          <w:bCs/>
          <w:sz w:val="24"/>
          <w:szCs w:val="28"/>
        </w:rPr>
        <w:t xml:space="preserve"> (13 ч)</w:t>
      </w:r>
    </w:p>
    <w:p w:rsidR="00891824" w:rsidRPr="0052546D" w:rsidRDefault="00891824" w:rsidP="00DB73DD">
      <w:pPr>
        <w:ind w:firstLine="540"/>
        <w:jc w:val="both"/>
        <w:rPr>
          <w:sz w:val="24"/>
          <w:szCs w:val="28"/>
          <w:lang w:val="ru-RU"/>
        </w:rPr>
      </w:pPr>
      <w:r w:rsidRPr="0052546D">
        <w:rPr>
          <w:sz w:val="24"/>
          <w:szCs w:val="28"/>
          <w:lang w:val="ru-RU"/>
        </w:rPr>
        <w:t xml:space="preserve">Признаки параллельности </w:t>
      </w:r>
      <w:proofErr w:type="gramStart"/>
      <w:r w:rsidRPr="0052546D">
        <w:rPr>
          <w:sz w:val="24"/>
          <w:szCs w:val="28"/>
          <w:lang w:val="ru-RU"/>
        </w:rPr>
        <w:t>прямых</w:t>
      </w:r>
      <w:proofErr w:type="gramEnd"/>
      <w:r w:rsidRPr="0052546D">
        <w:rPr>
          <w:sz w:val="24"/>
          <w:szCs w:val="28"/>
          <w:lang w:val="ru-RU"/>
        </w:rPr>
        <w:t xml:space="preserve">. Аксиома </w:t>
      </w:r>
      <w:proofErr w:type="gramStart"/>
      <w:r w:rsidRPr="0052546D">
        <w:rPr>
          <w:sz w:val="24"/>
          <w:szCs w:val="28"/>
          <w:lang w:val="ru-RU"/>
        </w:rPr>
        <w:t>параллельных</w:t>
      </w:r>
      <w:proofErr w:type="gramEnd"/>
      <w:r w:rsidRPr="0052546D">
        <w:rPr>
          <w:sz w:val="24"/>
          <w:szCs w:val="28"/>
          <w:lang w:val="ru-RU"/>
        </w:rPr>
        <w:t xml:space="preserve"> прямых. Свойства </w:t>
      </w:r>
      <w:proofErr w:type="gramStart"/>
      <w:r w:rsidRPr="0052546D">
        <w:rPr>
          <w:sz w:val="24"/>
          <w:szCs w:val="28"/>
          <w:lang w:val="ru-RU"/>
        </w:rPr>
        <w:t>параллельных</w:t>
      </w:r>
      <w:proofErr w:type="gramEnd"/>
      <w:r w:rsidRPr="0052546D">
        <w:rPr>
          <w:sz w:val="24"/>
          <w:szCs w:val="28"/>
          <w:lang w:val="ru-RU"/>
        </w:rPr>
        <w:t xml:space="preserve"> прямых.</w:t>
      </w:r>
    </w:p>
    <w:p w:rsidR="00891824" w:rsidRPr="0052546D" w:rsidRDefault="00891824" w:rsidP="00DB73DD">
      <w:pPr>
        <w:ind w:firstLine="540"/>
        <w:jc w:val="both"/>
        <w:rPr>
          <w:sz w:val="24"/>
          <w:szCs w:val="28"/>
          <w:lang w:val="ru-RU"/>
        </w:rPr>
      </w:pPr>
      <w:r w:rsidRPr="0052546D">
        <w:rPr>
          <w:iCs/>
          <w:sz w:val="24"/>
          <w:szCs w:val="28"/>
          <w:lang w:val="ru-RU"/>
        </w:rPr>
        <w:t>Основная цель</w:t>
      </w:r>
      <w:r w:rsidRPr="0052546D">
        <w:rPr>
          <w:sz w:val="24"/>
          <w:szCs w:val="28"/>
          <w:lang w:val="ru-RU"/>
        </w:rPr>
        <w:t xml:space="preserve"> – дать систематические сведения о параллельности </w:t>
      </w:r>
      <w:proofErr w:type="gramStart"/>
      <w:r w:rsidRPr="0052546D">
        <w:rPr>
          <w:sz w:val="24"/>
          <w:szCs w:val="28"/>
          <w:lang w:val="ru-RU"/>
        </w:rPr>
        <w:t>прямых</w:t>
      </w:r>
      <w:proofErr w:type="gramEnd"/>
      <w:r w:rsidRPr="0052546D">
        <w:rPr>
          <w:sz w:val="24"/>
          <w:szCs w:val="28"/>
          <w:lang w:val="ru-RU"/>
        </w:rPr>
        <w:t>; ввести аксиому параллельных прямых.</w:t>
      </w:r>
    </w:p>
    <w:p w:rsidR="00891824" w:rsidRPr="0052546D" w:rsidRDefault="00891824" w:rsidP="00DB73DD">
      <w:pPr>
        <w:ind w:firstLine="540"/>
        <w:jc w:val="both"/>
        <w:rPr>
          <w:sz w:val="24"/>
          <w:szCs w:val="28"/>
        </w:rPr>
      </w:pPr>
      <w:proofErr w:type="gramStart"/>
      <w:r w:rsidRPr="0052546D">
        <w:rPr>
          <w:sz w:val="24"/>
          <w:szCs w:val="28"/>
          <w:lang w:val="ru-RU"/>
        </w:rPr>
        <w:t>Знания признаков параллельности прямых, свойств углов при параллельных прямых и секущей.</w:t>
      </w:r>
      <w:proofErr w:type="gramEnd"/>
      <w:r w:rsidRPr="0052546D">
        <w:rPr>
          <w:sz w:val="24"/>
          <w:szCs w:val="28"/>
          <w:lang w:val="ru-RU"/>
        </w:rPr>
        <w:t xml:space="preserve"> </w:t>
      </w:r>
      <w:proofErr w:type="spellStart"/>
      <w:proofErr w:type="gramStart"/>
      <w:r w:rsidRPr="0052546D">
        <w:rPr>
          <w:sz w:val="24"/>
          <w:szCs w:val="28"/>
        </w:rPr>
        <w:t>Находить</w:t>
      </w:r>
      <w:proofErr w:type="spellEnd"/>
      <w:r w:rsidRPr="0052546D">
        <w:rPr>
          <w:sz w:val="24"/>
          <w:szCs w:val="28"/>
        </w:rPr>
        <w:t xml:space="preserve"> </w:t>
      </w:r>
      <w:proofErr w:type="spellStart"/>
      <w:r w:rsidRPr="0052546D">
        <w:rPr>
          <w:sz w:val="24"/>
          <w:szCs w:val="28"/>
        </w:rPr>
        <w:t>равные</w:t>
      </w:r>
      <w:proofErr w:type="spellEnd"/>
      <w:r w:rsidRPr="0052546D">
        <w:rPr>
          <w:sz w:val="24"/>
          <w:szCs w:val="28"/>
        </w:rPr>
        <w:t xml:space="preserve"> </w:t>
      </w:r>
      <w:proofErr w:type="spellStart"/>
      <w:r w:rsidRPr="0052546D">
        <w:rPr>
          <w:sz w:val="24"/>
          <w:szCs w:val="28"/>
        </w:rPr>
        <w:t>углы</w:t>
      </w:r>
      <w:proofErr w:type="spellEnd"/>
      <w:r w:rsidRPr="0052546D">
        <w:rPr>
          <w:sz w:val="24"/>
          <w:szCs w:val="28"/>
        </w:rPr>
        <w:t xml:space="preserve"> </w:t>
      </w:r>
      <w:proofErr w:type="spellStart"/>
      <w:r w:rsidRPr="0052546D">
        <w:rPr>
          <w:sz w:val="24"/>
          <w:szCs w:val="28"/>
        </w:rPr>
        <w:t>при</w:t>
      </w:r>
      <w:proofErr w:type="spellEnd"/>
      <w:r w:rsidRPr="0052546D">
        <w:rPr>
          <w:sz w:val="24"/>
          <w:szCs w:val="28"/>
        </w:rPr>
        <w:t xml:space="preserve"> </w:t>
      </w:r>
      <w:proofErr w:type="spellStart"/>
      <w:r w:rsidRPr="0052546D">
        <w:rPr>
          <w:sz w:val="24"/>
          <w:szCs w:val="28"/>
        </w:rPr>
        <w:t>параллельных</w:t>
      </w:r>
      <w:proofErr w:type="spellEnd"/>
      <w:r w:rsidRPr="0052546D">
        <w:rPr>
          <w:sz w:val="24"/>
          <w:szCs w:val="28"/>
        </w:rPr>
        <w:t xml:space="preserve"> </w:t>
      </w:r>
      <w:proofErr w:type="spellStart"/>
      <w:r w:rsidRPr="0052546D">
        <w:rPr>
          <w:sz w:val="24"/>
          <w:szCs w:val="28"/>
        </w:rPr>
        <w:t>прямых</w:t>
      </w:r>
      <w:proofErr w:type="spellEnd"/>
      <w:r w:rsidRPr="0052546D">
        <w:rPr>
          <w:sz w:val="24"/>
          <w:szCs w:val="28"/>
        </w:rPr>
        <w:t xml:space="preserve"> и </w:t>
      </w:r>
      <w:proofErr w:type="spellStart"/>
      <w:r w:rsidRPr="0052546D">
        <w:rPr>
          <w:sz w:val="24"/>
          <w:szCs w:val="28"/>
        </w:rPr>
        <w:t>секущей</w:t>
      </w:r>
      <w:proofErr w:type="spellEnd"/>
      <w:r w:rsidRPr="0052546D">
        <w:rPr>
          <w:sz w:val="24"/>
          <w:szCs w:val="28"/>
        </w:rPr>
        <w:t>.</w:t>
      </w:r>
      <w:proofErr w:type="gramEnd"/>
    </w:p>
    <w:p w:rsidR="00891824" w:rsidRPr="0052546D" w:rsidRDefault="00891824" w:rsidP="00DB73DD">
      <w:pPr>
        <w:numPr>
          <w:ilvl w:val="0"/>
          <w:numId w:val="5"/>
        </w:numPr>
        <w:spacing w:after="0" w:line="240" w:lineRule="auto"/>
        <w:ind w:left="0" w:firstLine="540"/>
        <w:jc w:val="both"/>
        <w:rPr>
          <w:bCs/>
          <w:sz w:val="24"/>
          <w:szCs w:val="28"/>
          <w:lang w:val="ru-RU"/>
        </w:rPr>
      </w:pPr>
      <w:r w:rsidRPr="0052546D">
        <w:rPr>
          <w:bCs/>
          <w:sz w:val="24"/>
          <w:szCs w:val="28"/>
          <w:lang w:val="ru-RU"/>
        </w:rPr>
        <w:t>Соотношения между сторонами и углами треугольника (20ч)</w:t>
      </w:r>
    </w:p>
    <w:p w:rsidR="00891824" w:rsidRPr="0052546D" w:rsidRDefault="00891824" w:rsidP="00DB73DD">
      <w:pPr>
        <w:tabs>
          <w:tab w:val="num" w:pos="0"/>
        </w:tabs>
        <w:ind w:firstLine="540"/>
        <w:jc w:val="both"/>
        <w:rPr>
          <w:sz w:val="24"/>
          <w:szCs w:val="28"/>
          <w:lang w:val="ru-RU"/>
        </w:rPr>
      </w:pPr>
      <w:r w:rsidRPr="0052546D">
        <w:rPr>
          <w:sz w:val="24"/>
          <w:szCs w:val="28"/>
          <w:lang w:val="ru-RU"/>
        </w:rPr>
        <w:t xml:space="preserve">Сумма углов треугольника. Соотношения между сторонами и углами треугольника. Неравенство треугольника.  Свойства и признаки равенства прямоугольных треугольников. Расстояние от точки </w:t>
      </w:r>
      <w:proofErr w:type="gramStart"/>
      <w:r w:rsidRPr="0052546D">
        <w:rPr>
          <w:sz w:val="24"/>
          <w:szCs w:val="28"/>
          <w:lang w:val="ru-RU"/>
        </w:rPr>
        <w:t>до</w:t>
      </w:r>
      <w:proofErr w:type="gramEnd"/>
      <w:r w:rsidRPr="0052546D">
        <w:rPr>
          <w:sz w:val="24"/>
          <w:szCs w:val="28"/>
          <w:lang w:val="ru-RU"/>
        </w:rPr>
        <w:t xml:space="preserve"> прямой. Расстояние между </w:t>
      </w:r>
      <w:proofErr w:type="gramStart"/>
      <w:r w:rsidRPr="0052546D">
        <w:rPr>
          <w:sz w:val="24"/>
          <w:szCs w:val="28"/>
          <w:lang w:val="ru-RU"/>
        </w:rPr>
        <w:t>параллельными</w:t>
      </w:r>
      <w:proofErr w:type="gramEnd"/>
      <w:r w:rsidRPr="0052546D">
        <w:rPr>
          <w:sz w:val="24"/>
          <w:szCs w:val="28"/>
          <w:lang w:val="ru-RU"/>
        </w:rPr>
        <w:t xml:space="preserve"> прямыми. Задачи на построение треугольников  по трём  элементам.</w:t>
      </w:r>
    </w:p>
    <w:p w:rsidR="00891824" w:rsidRPr="0052546D" w:rsidRDefault="00891824" w:rsidP="00DB73DD">
      <w:pPr>
        <w:tabs>
          <w:tab w:val="num" w:pos="0"/>
        </w:tabs>
        <w:ind w:firstLine="540"/>
        <w:jc w:val="both"/>
        <w:rPr>
          <w:sz w:val="24"/>
          <w:szCs w:val="28"/>
          <w:lang w:val="ru-RU"/>
        </w:rPr>
      </w:pPr>
      <w:r w:rsidRPr="0052546D">
        <w:rPr>
          <w:iCs/>
          <w:sz w:val="24"/>
          <w:szCs w:val="28"/>
          <w:lang w:val="ru-RU"/>
        </w:rPr>
        <w:t>Основная цель</w:t>
      </w:r>
      <w:r w:rsidRPr="0052546D">
        <w:rPr>
          <w:sz w:val="24"/>
          <w:szCs w:val="28"/>
          <w:lang w:val="ru-RU"/>
        </w:rPr>
        <w:t xml:space="preserve"> </w:t>
      </w:r>
      <w:proofErr w:type="gramStart"/>
      <w:r w:rsidRPr="0052546D">
        <w:rPr>
          <w:sz w:val="24"/>
          <w:szCs w:val="28"/>
          <w:lang w:val="ru-RU"/>
        </w:rPr>
        <w:t>–р</w:t>
      </w:r>
      <w:proofErr w:type="gramEnd"/>
      <w:r w:rsidRPr="0052546D">
        <w:rPr>
          <w:sz w:val="24"/>
          <w:szCs w:val="28"/>
          <w:lang w:val="ru-RU"/>
        </w:rPr>
        <w:t>ассмотреть новые интересные и важные свойства треугольников..</w:t>
      </w:r>
    </w:p>
    <w:p w:rsidR="00891824" w:rsidRPr="0052546D" w:rsidRDefault="00891824" w:rsidP="00DB73DD">
      <w:pPr>
        <w:tabs>
          <w:tab w:val="num" w:pos="0"/>
        </w:tabs>
        <w:ind w:firstLine="540"/>
        <w:jc w:val="both"/>
        <w:rPr>
          <w:sz w:val="24"/>
          <w:szCs w:val="28"/>
          <w:lang w:val="ru-RU"/>
        </w:rPr>
      </w:pPr>
      <w:r w:rsidRPr="0052546D">
        <w:rPr>
          <w:sz w:val="24"/>
          <w:szCs w:val="28"/>
          <w:lang w:val="ru-RU"/>
        </w:rPr>
        <w:t>Важнейшая теорема о сумме углов треугольника и следствия – свойство внешнего угла треугольника, некоторые свойства и признаки прямоугольных треугольников.</w:t>
      </w:r>
    </w:p>
    <w:p w:rsidR="00891824" w:rsidRPr="0052546D" w:rsidRDefault="00891824" w:rsidP="00DB73DD">
      <w:pPr>
        <w:numPr>
          <w:ilvl w:val="0"/>
          <w:numId w:val="5"/>
        </w:numPr>
        <w:spacing w:after="0" w:line="240" w:lineRule="auto"/>
        <w:ind w:left="0" w:firstLine="540"/>
        <w:jc w:val="both"/>
        <w:rPr>
          <w:bCs/>
          <w:sz w:val="24"/>
          <w:szCs w:val="28"/>
        </w:rPr>
      </w:pPr>
      <w:proofErr w:type="spellStart"/>
      <w:r w:rsidRPr="0052546D">
        <w:rPr>
          <w:bCs/>
          <w:sz w:val="24"/>
          <w:szCs w:val="28"/>
        </w:rPr>
        <w:t>Повторение</w:t>
      </w:r>
      <w:proofErr w:type="spellEnd"/>
      <w:r w:rsidRPr="0052546D">
        <w:rPr>
          <w:bCs/>
          <w:sz w:val="24"/>
          <w:szCs w:val="28"/>
        </w:rPr>
        <w:t xml:space="preserve">. </w:t>
      </w:r>
      <w:proofErr w:type="spellStart"/>
      <w:r w:rsidRPr="0052546D">
        <w:rPr>
          <w:bCs/>
          <w:sz w:val="24"/>
          <w:szCs w:val="28"/>
        </w:rPr>
        <w:t>Решение</w:t>
      </w:r>
      <w:proofErr w:type="spellEnd"/>
      <w:r w:rsidRPr="0052546D">
        <w:rPr>
          <w:bCs/>
          <w:sz w:val="24"/>
          <w:szCs w:val="28"/>
        </w:rPr>
        <w:t xml:space="preserve"> </w:t>
      </w:r>
      <w:proofErr w:type="spellStart"/>
      <w:r w:rsidRPr="0052546D">
        <w:rPr>
          <w:bCs/>
          <w:sz w:val="24"/>
          <w:szCs w:val="28"/>
        </w:rPr>
        <w:t>задач</w:t>
      </w:r>
      <w:proofErr w:type="spellEnd"/>
      <w:r w:rsidRPr="0052546D">
        <w:rPr>
          <w:bCs/>
          <w:sz w:val="24"/>
          <w:szCs w:val="28"/>
        </w:rPr>
        <w:t xml:space="preserve"> (</w:t>
      </w:r>
      <w:r w:rsidRPr="0052546D">
        <w:rPr>
          <w:bCs/>
          <w:sz w:val="24"/>
          <w:szCs w:val="28"/>
          <w:lang w:val="ru-RU"/>
        </w:rPr>
        <w:t>8</w:t>
      </w:r>
      <w:r w:rsidRPr="0052546D">
        <w:rPr>
          <w:bCs/>
          <w:sz w:val="24"/>
          <w:szCs w:val="28"/>
        </w:rPr>
        <w:t>ч)</w:t>
      </w:r>
    </w:p>
    <w:p w:rsidR="00891824" w:rsidRPr="0052546D" w:rsidRDefault="00891824" w:rsidP="00DB73DD">
      <w:pPr>
        <w:jc w:val="center"/>
        <w:rPr>
          <w:rFonts w:ascii="Arial" w:hAnsi="Arial" w:cs="Arial"/>
          <w:bCs/>
          <w:iCs/>
          <w:sz w:val="24"/>
          <w:szCs w:val="26"/>
          <w:lang w:val="ru-RU"/>
        </w:rPr>
      </w:pPr>
      <w:r w:rsidRPr="0052546D">
        <w:rPr>
          <w:rFonts w:ascii="Arial" w:hAnsi="Arial" w:cs="Arial"/>
          <w:bCs/>
          <w:iCs/>
          <w:sz w:val="24"/>
          <w:szCs w:val="26"/>
          <w:lang w:val="ru-RU"/>
        </w:rPr>
        <w:t xml:space="preserve">                                                                                                                           Содержание тем учебного курса</w:t>
      </w:r>
    </w:p>
    <w:p w:rsidR="00891824" w:rsidRPr="0052546D" w:rsidRDefault="00891824" w:rsidP="00DB73DD">
      <w:pPr>
        <w:jc w:val="center"/>
        <w:rPr>
          <w:rFonts w:cs="Times New Roman"/>
          <w:bCs/>
          <w:sz w:val="24"/>
          <w:szCs w:val="28"/>
          <w:lang w:val="ru-RU"/>
        </w:rPr>
      </w:pPr>
      <w:r w:rsidRPr="0052546D">
        <w:rPr>
          <w:bCs/>
          <w:sz w:val="24"/>
          <w:szCs w:val="28"/>
          <w:lang w:val="ru-RU"/>
        </w:rPr>
        <w:t>8 класс</w:t>
      </w:r>
    </w:p>
    <w:p w:rsidR="00891824" w:rsidRPr="0052546D" w:rsidRDefault="00891824" w:rsidP="00DB73DD">
      <w:pPr>
        <w:jc w:val="both"/>
        <w:rPr>
          <w:bCs/>
          <w:iCs/>
          <w:sz w:val="24"/>
          <w:szCs w:val="28"/>
          <w:lang w:val="ru-RU"/>
        </w:rPr>
      </w:pPr>
      <w:r w:rsidRPr="0052546D">
        <w:rPr>
          <w:bCs/>
          <w:iCs/>
          <w:sz w:val="24"/>
          <w:szCs w:val="28"/>
          <w:lang w:val="ru-RU"/>
        </w:rPr>
        <w:t>Цели изучения курса:</w:t>
      </w:r>
    </w:p>
    <w:p w:rsidR="00891824" w:rsidRPr="0052546D" w:rsidRDefault="00891824" w:rsidP="00DB73DD">
      <w:pPr>
        <w:numPr>
          <w:ilvl w:val="0"/>
          <w:numId w:val="6"/>
        </w:numPr>
        <w:spacing w:after="0" w:line="240" w:lineRule="auto"/>
        <w:jc w:val="both"/>
        <w:rPr>
          <w:sz w:val="24"/>
          <w:szCs w:val="28"/>
          <w:lang w:val="ru-RU"/>
        </w:rPr>
      </w:pPr>
      <w:r w:rsidRPr="0052546D">
        <w:rPr>
          <w:sz w:val="24"/>
          <w:szCs w:val="28"/>
          <w:lang w:val="ru-RU"/>
        </w:rPr>
        <w:t>развитие пространственного мышления и математической культуры;</w:t>
      </w:r>
    </w:p>
    <w:p w:rsidR="00891824" w:rsidRPr="0052546D" w:rsidRDefault="00891824" w:rsidP="00DB73DD">
      <w:pPr>
        <w:numPr>
          <w:ilvl w:val="0"/>
          <w:numId w:val="6"/>
        </w:numPr>
        <w:spacing w:after="0" w:line="240" w:lineRule="auto"/>
        <w:jc w:val="both"/>
        <w:rPr>
          <w:sz w:val="24"/>
          <w:szCs w:val="28"/>
          <w:lang w:val="ru-RU"/>
        </w:rPr>
      </w:pPr>
      <w:r w:rsidRPr="0052546D">
        <w:rPr>
          <w:sz w:val="24"/>
          <w:szCs w:val="28"/>
          <w:lang w:val="ru-RU"/>
        </w:rPr>
        <w:lastRenderedPageBreak/>
        <w:t>умение ясно и точно излагать свои мысли;</w:t>
      </w:r>
    </w:p>
    <w:p w:rsidR="00891824" w:rsidRPr="0052546D" w:rsidRDefault="00891824" w:rsidP="00DB73DD">
      <w:pPr>
        <w:numPr>
          <w:ilvl w:val="0"/>
          <w:numId w:val="6"/>
        </w:numPr>
        <w:spacing w:after="0" w:line="240" w:lineRule="auto"/>
        <w:jc w:val="both"/>
        <w:rPr>
          <w:sz w:val="24"/>
          <w:szCs w:val="28"/>
          <w:lang w:val="ru-RU"/>
        </w:rPr>
      </w:pPr>
      <w:r w:rsidRPr="0052546D">
        <w:rPr>
          <w:sz w:val="24"/>
          <w:szCs w:val="28"/>
          <w:lang w:val="ru-RU"/>
        </w:rPr>
        <w:t>формирование качеств личности, необходимых человеку в повседневной жизни: умение преодолевать трудности, доводить начатое дело до конца;</w:t>
      </w:r>
    </w:p>
    <w:p w:rsidR="00891824" w:rsidRPr="0052546D" w:rsidRDefault="00891824" w:rsidP="00DB73DD">
      <w:pPr>
        <w:numPr>
          <w:ilvl w:val="0"/>
          <w:numId w:val="6"/>
        </w:numPr>
        <w:spacing w:after="0" w:line="240" w:lineRule="auto"/>
        <w:jc w:val="both"/>
        <w:rPr>
          <w:sz w:val="24"/>
          <w:szCs w:val="28"/>
        </w:rPr>
      </w:pPr>
      <w:proofErr w:type="spellStart"/>
      <w:proofErr w:type="gramStart"/>
      <w:r w:rsidRPr="0052546D">
        <w:rPr>
          <w:sz w:val="24"/>
          <w:szCs w:val="28"/>
        </w:rPr>
        <w:t>приобретение</w:t>
      </w:r>
      <w:proofErr w:type="spellEnd"/>
      <w:proofErr w:type="gramEnd"/>
      <w:r w:rsidRPr="0052546D">
        <w:rPr>
          <w:sz w:val="24"/>
          <w:szCs w:val="28"/>
        </w:rPr>
        <w:t xml:space="preserve"> </w:t>
      </w:r>
      <w:proofErr w:type="spellStart"/>
      <w:r w:rsidRPr="0052546D">
        <w:rPr>
          <w:sz w:val="24"/>
          <w:szCs w:val="28"/>
        </w:rPr>
        <w:t>опыта</w:t>
      </w:r>
      <w:proofErr w:type="spellEnd"/>
      <w:r w:rsidRPr="0052546D">
        <w:rPr>
          <w:sz w:val="24"/>
          <w:szCs w:val="28"/>
        </w:rPr>
        <w:t xml:space="preserve"> </w:t>
      </w:r>
      <w:proofErr w:type="spellStart"/>
      <w:r w:rsidRPr="0052546D">
        <w:rPr>
          <w:sz w:val="24"/>
          <w:szCs w:val="28"/>
        </w:rPr>
        <w:t>исследовательской</w:t>
      </w:r>
      <w:proofErr w:type="spellEnd"/>
      <w:r w:rsidRPr="0052546D">
        <w:rPr>
          <w:sz w:val="24"/>
          <w:szCs w:val="28"/>
        </w:rPr>
        <w:t xml:space="preserve"> </w:t>
      </w:r>
      <w:proofErr w:type="spellStart"/>
      <w:r w:rsidRPr="0052546D">
        <w:rPr>
          <w:sz w:val="24"/>
          <w:szCs w:val="28"/>
        </w:rPr>
        <w:t>работы</w:t>
      </w:r>
      <w:proofErr w:type="spellEnd"/>
      <w:r w:rsidRPr="0052546D">
        <w:rPr>
          <w:sz w:val="24"/>
          <w:szCs w:val="28"/>
        </w:rPr>
        <w:t>.</w:t>
      </w:r>
    </w:p>
    <w:p w:rsidR="00891824" w:rsidRPr="0052546D" w:rsidRDefault="00891824" w:rsidP="00DB73DD">
      <w:pPr>
        <w:jc w:val="both"/>
        <w:rPr>
          <w:bCs/>
          <w:iCs/>
          <w:sz w:val="24"/>
          <w:szCs w:val="28"/>
        </w:rPr>
      </w:pPr>
      <w:proofErr w:type="spellStart"/>
      <w:r w:rsidRPr="0052546D">
        <w:rPr>
          <w:bCs/>
          <w:iCs/>
          <w:sz w:val="24"/>
          <w:szCs w:val="28"/>
        </w:rPr>
        <w:t>Задачи</w:t>
      </w:r>
      <w:proofErr w:type="spellEnd"/>
      <w:r w:rsidRPr="0052546D">
        <w:rPr>
          <w:bCs/>
          <w:iCs/>
          <w:sz w:val="24"/>
          <w:szCs w:val="28"/>
        </w:rPr>
        <w:t xml:space="preserve"> </w:t>
      </w:r>
      <w:proofErr w:type="spellStart"/>
      <w:r w:rsidRPr="0052546D">
        <w:rPr>
          <w:bCs/>
          <w:iCs/>
          <w:sz w:val="24"/>
          <w:szCs w:val="28"/>
        </w:rPr>
        <w:t>курса</w:t>
      </w:r>
      <w:proofErr w:type="spellEnd"/>
      <w:r w:rsidRPr="0052546D">
        <w:rPr>
          <w:bCs/>
          <w:iCs/>
          <w:sz w:val="24"/>
          <w:szCs w:val="28"/>
        </w:rPr>
        <w:t>:</w:t>
      </w:r>
    </w:p>
    <w:p w:rsidR="00891824" w:rsidRPr="0052546D" w:rsidRDefault="00891824" w:rsidP="00DB73DD">
      <w:pPr>
        <w:ind w:left="1068"/>
        <w:rPr>
          <w:sz w:val="24"/>
          <w:szCs w:val="28"/>
          <w:lang w:val="ru-RU"/>
        </w:rPr>
      </w:pPr>
      <w:r w:rsidRPr="0052546D">
        <w:rPr>
          <w:sz w:val="24"/>
          <w:szCs w:val="28"/>
          <w:lang w:val="ru-RU"/>
        </w:rPr>
        <w:t>-научить пользоваться геометрическим языком для описания предметов;</w:t>
      </w:r>
    </w:p>
    <w:p w:rsidR="00891824" w:rsidRPr="0052546D" w:rsidRDefault="00891824" w:rsidP="00DB73DD">
      <w:pPr>
        <w:ind w:left="1068"/>
        <w:rPr>
          <w:sz w:val="24"/>
          <w:szCs w:val="28"/>
          <w:lang w:val="ru-RU"/>
        </w:rPr>
      </w:pPr>
      <w:r w:rsidRPr="0052546D">
        <w:rPr>
          <w:sz w:val="24"/>
          <w:szCs w:val="28"/>
          <w:lang w:val="ru-RU"/>
        </w:rPr>
        <w:t>-начать изучение многоугольников и их свойств, научить находить их площади;</w:t>
      </w:r>
    </w:p>
    <w:p w:rsidR="00891824" w:rsidRPr="0052546D" w:rsidRDefault="00891824" w:rsidP="00DB73DD">
      <w:pPr>
        <w:ind w:left="1068"/>
        <w:rPr>
          <w:sz w:val="24"/>
          <w:szCs w:val="28"/>
          <w:lang w:val="ru-RU"/>
        </w:rPr>
      </w:pPr>
      <w:r w:rsidRPr="0052546D">
        <w:rPr>
          <w:sz w:val="24"/>
          <w:szCs w:val="28"/>
          <w:lang w:val="ru-RU"/>
        </w:rPr>
        <w:t>-ввести теорему Пифагора  и научить применять её при решении прямоугольных треугольников;</w:t>
      </w:r>
    </w:p>
    <w:p w:rsidR="00891824" w:rsidRPr="0052546D" w:rsidRDefault="00891824" w:rsidP="00DB73DD">
      <w:pPr>
        <w:ind w:left="1068"/>
        <w:rPr>
          <w:sz w:val="24"/>
          <w:szCs w:val="28"/>
          <w:lang w:val="ru-RU"/>
        </w:rPr>
      </w:pPr>
      <w:r w:rsidRPr="0052546D">
        <w:rPr>
          <w:sz w:val="24"/>
          <w:szCs w:val="28"/>
          <w:lang w:val="ru-RU"/>
        </w:rPr>
        <w:t>-ввести тригонометрические понятия синус, косинус и тангенс угла в прямоугольном треугольнике научить применять эти понятия при решении прямоугольных треугольников;</w:t>
      </w:r>
    </w:p>
    <w:p w:rsidR="00891824" w:rsidRPr="0052546D" w:rsidRDefault="00891824" w:rsidP="00DB73DD">
      <w:pPr>
        <w:ind w:left="1068"/>
        <w:rPr>
          <w:sz w:val="24"/>
          <w:szCs w:val="28"/>
          <w:lang w:val="ru-RU"/>
        </w:rPr>
      </w:pPr>
      <w:r w:rsidRPr="0052546D">
        <w:rPr>
          <w:sz w:val="24"/>
          <w:szCs w:val="28"/>
          <w:lang w:val="ru-RU"/>
        </w:rPr>
        <w:t>-ввести понятие подобия и признаки подобия треугольников, научить решать задачи на применение признаков подобия;</w:t>
      </w:r>
    </w:p>
    <w:p w:rsidR="00891824" w:rsidRPr="0052546D" w:rsidRDefault="00891824" w:rsidP="00DB73DD">
      <w:pPr>
        <w:ind w:left="1068"/>
        <w:rPr>
          <w:sz w:val="24"/>
          <w:szCs w:val="28"/>
          <w:lang w:val="ru-RU"/>
        </w:rPr>
      </w:pPr>
      <w:r w:rsidRPr="0052546D">
        <w:rPr>
          <w:sz w:val="24"/>
          <w:szCs w:val="28"/>
          <w:lang w:val="ru-RU"/>
        </w:rPr>
        <w:t>-ознакомить с понятием касательной к окружности.</w:t>
      </w:r>
    </w:p>
    <w:p w:rsidR="00891824" w:rsidRPr="0052546D" w:rsidRDefault="00891824" w:rsidP="00DB73DD">
      <w:pPr>
        <w:numPr>
          <w:ilvl w:val="0"/>
          <w:numId w:val="7"/>
        </w:numPr>
        <w:tabs>
          <w:tab w:val="clear" w:pos="720"/>
          <w:tab w:val="left" w:pos="900"/>
        </w:tabs>
        <w:spacing w:after="0" w:line="240" w:lineRule="auto"/>
        <w:ind w:left="0" w:firstLine="540"/>
        <w:jc w:val="both"/>
        <w:rPr>
          <w:bCs/>
          <w:sz w:val="24"/>
          <w:szCs w:val="28"/>
        </w:rPr>
      </w:pPr>
      <w:proofErr w:type="spellStart"/>
      <w:r w:rsidRPr="0052546D">
        <w:rPr>
          <w:bCs/>
          <w:sz w:val="24"/>
          <w:szCs w:val="28"/>
        </w:rPr>
        <w:t>Четырёхугольники</w:t>
      </w:r>
      <w:proofErr w:type="spellEnd"/>
      <w:r w:rsidRPr="0052546D">
        <w:rPr>
          <w:bCs/>
          <w:sz w:val="24"/>
          <w:szCs w:val="28"/>
        </w:rPr>
        <w:t xml:space="preserve"> (14 ч)</w:t>
      </w:r>
    </w:p>
    <w:p w:rsidR="00891824" w:rsidRPr="0052546D" w:rsidRDefault="00891824" w:rsidP="00DB73DD">
      <w:pPr>
        <w:ind w:firstLine="540"/>
        <w:jc w:val="both"/>
        <w:rPr>
          <w:sz w:val="24"/>
          <w:szCs w:val="28"/>
          <w:lang w:val="ru-RU"/>
        </w:rPr>
      </w:pPr>
      <w:r w:rsidRPr="0052546D">
        <w:rPr>
          <w:sz w:val="24"/>
          <w:szCs w:val="28"/>
          <w:lang w:val="ru-RU"/>
        </w:rPr>
        <w:t>Понятия многоугольника, выпуклого многоугольника, четырёхугольник. Параллелограмм</w:t>
      </w:r>
      <w:proofErr w:type="gramStart"/>
      <w:r w:rsidRPr="0052546D">
        <w:rPr>
          <w:sz w:val="24"/>
          <w:szCs w:val="28"/>
          <w:lang w:val="ru-RU"/>
        </w:rPr>
        <w:t xml:space="preserve"> ,</w:t>
      </w:r>
      <w:proofErr w:type="gramEnd"/>
      <w:r w:rsidRPr="0052546D">
        <w:rPr>
          <w:sz w:val="24"/>
          <w:szCs w:val="28"/>
          <w:lang w:val="ru-RU"/>
        </w:rPr>
        <w:t xml:space="preserve"> его свойства и  признаки . Трапеция. Прямоугольник, ромб, квадрат,  их свойства. Осевая  и центральная симметрии. </w:t>
      </w:r>
    </w:p>
    <w:p w:rsidR="00891824" w:rsidRPr="0052546D" w:rsidRDefault="00891824" w:rsidP="00DB73DD">
      <w:pPr>
        <w:ind w:firstLine="540"/>
        <w:jc w:val="both"/>
        <w:rPr>
          <w:sz w:val="24"/>
          <w:szCs w:val="28"/>
          <w:lang w:val="ru-RU"/>
        </w:rPr>
      </w:pPr>
      <w:r w:rsidRPr="0052546D">
        <w:rPr>
          <w:iCs/>
          <w:sz w:val="24"/>
          <w:szCs w:val="28"/>
          <w:lang w:val="ru-RU"/>
        </w:rPr>
        <w:t>Основная цель</w:t>
      </w:r>
      <w:r w:rsidRPr="0052546D">
        <w:rPr>
          <w:sz w:val="24"/>
          <w:szCs w:val="28"/>
          <w:lang w:val="ru-RU"/>
        </w:rPr>
        <w:t xml:space="preserve"> – дать систематические сведения о четырёхугольниках и их свойствах; дать представление о фигурах, симметричных относительно точки или прямой.</w:t>
      </w:r>
    </w:p>
    <w:p w:rsidR="00891824" w:rsidRPr="0052546D" w:rsidRDefault="00891824" w:rsidP="00DB73DD">
      <w:pPr>
        <w:numPr>
          <w:ilvl w:val="0"/>
          <w:numId w:val="7"/>
        </w:numPr>
        <w:tabs>
          <w:tab w:val="clear" w:pos="720"/>
          <w:tab w:val="left" w:pos="900"/>
        </w:tabs>
        <w:spacing w:after="0" w:line="240" w:lineRule="auto"/>
        <w:ind w:left="0" w:firstLine="540"/>
        <w:jc w:val="both"/>
        <w:rPr>
          <w:bCs/>
          <w:sz w:val="24"/>
          <w:szCs w:val="28"/>
        </w:rPr>
      </w:pPr>
      <w:proofErr w:type="spellStart"/>
      <w:r w:rsidRPr="0052546D">
        <w:rPr>
          <w:bCs/>
          <w:sz w:val="24"/>
          <w:szCs w:val="28"/>
        </w:rPr>
        <w:t>Площади</w:t>
      </w:r>
      <w:proofErr w:type="spellEnd"/>
      <w:r w:rsidRPr="0052546D">
        <w:rPr>
          <w:bCs/>
          <w:sz w:val="24"/>
          <w:szCs w:val="28"/>
        </w:rPr>
        <w:t xml:space="preserve"> </w:t>
      </w:r>
      <w:proofErr w:type="spellStart"/>
      <w:r w:rsidRPr="0052546D">
        <w:rPr>
          <w:bCs/>
          <w:sz w:val="24"/>
          <w:szCs w:val="28"/>
        </w:rPr>
        <w:t>фигур</w:t>
      </w:r>
      <w:proofErr w:type="spellEnd"/>
      <w:r w:rsidRPr="0052546D">
        <w:rPr>
          <w:bCs/>
          <w:sz w:val="24"/>
          <w:szCs w:val="28"/>
        </w:rPr>
        <w:t xml:space="preserve"> (14 ч)</w:t>
      </w:r>
    </w:p>
    <w:p w:rsidR="00891824" w:rsidRPr="0052546D" w:rsidRDefault="00891824" w:rsidP="00DB73DD">
      <w:pPr>
        <w:ind w:firstLine="540"/>
        <w:jc w:val="both"/>
        <w:rPr>
          <w:sz w:val="24"/>
          <w:szCs w:val="28"/>
          <w:lang w:val="ru-RU"/>
        </w:rPr>
      </w:pPr>
      <w:r w:rsidRPr="0052546D">
        <w:rPr>
          <w:sz w:val="24"/>
          <w:szCs w:val="28"/>
          <w:lang w:val="ru-RU"/>
        </w:rPr>
        <w:t>Понятие площади многоугольника. Площади прямоугольника, параллелограмма, треугольника, трапеции. Теорема Пифагора.</w:t>
      </w:r>
    </w:p>
    <w:p w:rsidR="00891824" w:rsidRPr="0052546D" w:rsidRDefault="00891824" w:rsidP="00DB73DD">
      <w:pPr>
        <w:ind w:firstLine="540"/>
        <w:jc w:val="both"/>
        <w:rPr>
          <w:sz w:val="24"/>
          <w:szCs w:val="28"/>
          <w:lang w:val="ru-RU"/>
        </w:rPr>
      </w:pPr>
      <w:r w:rsidRPr="0052546D">
        <w:rPr>
          <w:iCs/>
          <w:sz w:val="24"/>
          <w:szCs w:val="28"/>
          <w:lang w:val="ru-RU"/>
        </w:rPr>
        <w:t>Основная цель</w:t>
      </w:r>
      <w:r w:rsidRPr="0052546D">
        <w:rPr>
          <w:sz w:val="24"/>
          <w:szCs w:val="28"/>
          <w:lang w:val="ru-RU"/>
        </w:rPr>
        <w:t xml:space="preserve"> – сформировать у учащихся понятие площади многоугольника, вывести формулы  площадей прямоугольника</w:t>
      </w:r>
      <w:proofErr w:type="gramStart"/>
      <w:r w:rsidRPr="0052546D">
        <w:rPr>
          <w:sz w:val="24"/>
          <w:szCs w:val="28"/>
          <w:lang w:val="ru-RU"/>
        </w:rPr>
        <w:t xml:space="preserve"> ,</w:t>
      </w:r>
      <w:proofErr w:type="gramEnd"/>
      <w:r w:rsidRPr="0052546D">
        <w:rPr>
          <w:sz w:val="24"/>
          <w:szCs w:val="28"/>
          <w:lang w:val="ru-RU"/>
        </w:rPr>
        <w:t>параллелограмма, треугольника, трапеции; развить умение вычислять площади фигур, применяя изученные свойства и формулы, доказать теорему Пифагора.</w:t>
      </w:r>
    </w:p>
    <w:p w:rsidR="00891824" w:rsidRPr="0052546D" w:rsidRDefault="00891824" w:rsidP="00DB73DD">
      <w:pPr>
        <w:numPr>
          <w:ilvl w:val="0"/>
          <w:numId w:val="7"/>
        </w:numPr>
        <w:tabs>
          <w:tab w:val="left" w:pos="900"/>
        </w:tabs>
        <w:spacing w:after="0" w:line="240" w:lineRule="auto"/>
        <w:ind w:left="0" w:firstLine="540"/>
        <w:jc w:val="both"/>
        <w:rPr>
          <w:bCs/>
          <w:sz w:val="24"/>
          <w:szCs w:val="28"/>
        </w:rPr>
      </w:pPr>
      <w:proofErr w:type="spellStart"/>
      <w:r w:rsidRPr="0052546D">
        <w:rPr>
          <w:bCs/>
          <w:sz w:val="24"/>
          <w:szCs w:val="28"/>
        </w:rPr>
        <w:t>Подобные</w:t>
      </w:r>
      <w:proofErr w:type="spellEnd"/>
      <w:r w:rsidRPr="0052546D">
        <w:rPr>
          <w:bCs/>
          <w:sz w:val="24"/>
          <w:szCs w:val="28"/>
        </w:rPr>
        <w:t xml:space="preserve"> </w:t>
      </w:r>
      <w:proofErr w:type="spellStart"/>
      <w:r w:rsidRPr="0052546D">
        <w:rPr>
          <w:bCs/>
          <w:sz w:val="24"/>
          <w:szCs w:val="28"/>
        </w:rPr>
        <w:t>треугольники</w:t>
      </w:r>
      <w:proofErr w:type="spellEnd"/>
      <w:r w:rsidRPr="0052546D">
        <w:rPr>
          <w:bCs/>
          <w:sz w:val="24"/>
          <w:szCs w:val="28"/>
        </w:rPr>
        <w:t xml:space="preserve"> (19 ч)</w:t>
      </w:r>
    </w:p>
    <w:p w:rsidR="00891824" w:rsidRPr="0052546D" w:rsidRDefault="00891824" w:rsidP="00DB73DD">
      <w:pPr>
        <w:ind w:firstLine="540"/>
        <w:jc w:val="both"/>
        <w:rPr>
          <w:sz w:val="24"/>
          <w:szCs w:val="28"/>
          <w:lang w:val="ru-RU"/>
        </w:rPr>
      </w:pPr>
      <w:r w:rsidRPr="0052546D">
        <w:rPr>
          <w:sz w:val="24"/>
          <w:szCs w:val="28"/>
          <w:lang w:val="ru-RU"/>
        </w:rPr>
        <w:t>Подобные треугольники. Признаки подобия треугольников. Применение подобия к доказательствам теорем и решению задач. Синус</w:t>
      </w:r>
      <w:proofErr w:type="gramStart"/>
      <w:r w:rsidRPr="0052546D">
        <w:rPr>
          <w:sz w:val="24"/>
          <w:szCs w:val="28"/>
          <w:lang w:val="ru-RU"/>
        </w:rPr>
        <w:t xml:space="preserve"> ,</w:t>
      </w:r>
      <w:proofErr w:type="gramEnd"/>
      <w:r w:rsidRPr="0052546D">
        <w:rPr>
          <w:sz w:val="24"/>
          <w:szCs w:val="28"/>
          <w:lang w:val="ru-RU"/>
        </w:rPr>
        <w:t>косинус и тангенс острого угла  прямоугольного треугольника.</w:t>
      </w:r>
    </w:p>
    <w:p w:rsidR="00891824" w:rsidRPr="0052546D" w:rsidRDefault="00891824" w:rsidP="00DB73DD">
      <w:pPr>
        <w:ind w:firstLine="540"/>
        <w:jc w:val="both"/>
        <w:rPr>
          <w:sz w:val="24"/>
          <w:szCs w:val="28"/>
          <w:lang w:val="ru-RU"/>
        </w:rPr>
      </w:pPr>
      <w:r w:rsidRPr="0052546D">
        <w:rPr>
          <w:iCs/>
          <w:sz w:val="24"/>
          <w:szCs w:val="28"/>
          <w:lang w:val="ru-RU"/>
        </w:rPr>
        <w:t>Основная цель</w:t>
      </w:r>
      <w:r w:rsidRPr="0052546D">
        <w:rPr>
          <w:sz w:val="24"/>
          <w:szCs w:val="28"/>
          <w:lang w:val="ru-RU"/>
        </w:rPr>
        <w:t xml:space="preserve"> – сформировать понятие подобных треугольников, выработать умение применять признаки подобия треугольников, сформировать аппарат решения прямоугольных треугольников.</w:t>
      </w:r>
    </w:p>
    <w:p w:rsidR="00891824" w:rsidRPr="0052546D" w:rsidRDefault="00891824" w:rsidP="00DB73DD">
      <w:pPr>
        <w:numPr>
          <w:ilvl w:val="0"/>
          <w:numId w:val="7"/>
        </w:numPr>
        <w:tabs>
          <w:tab w:val="left" w:pos="900"/>
        </w:tabs>
        <w:spacing w:after="0" w:line="240" w:lineRule="auto"/>
        <w:ind w:left="0" w:firstLine="540"/>
        <w:jc w:val="both"/>
        <w:rPr>
          <w:bCs/>
          <w:sz w:val="24"/>
          <w:szCs w:val="28"/>
        </w:rPr>
      </w:pPr>
      <w:proofErr w:type="spellStart"/>
      <w:r w:rsidRPr="0052546D">
        <w:rPr>
          <w:bCs/>
          <w:sz w:val="24"/>
          <w:szCs w:val="28"/>
        </w:rPr>
        <w:t>Окружность</w:t>
      </w:r>
      <w:proofErr w:type="spellEnd"/>
      <w:r w:rsidRPr="0052546D">
        <w:rPr>
          <w:bCs/>
          <w:sz w:val="24"/>
          <w:szCs w:val="28"/>
        </w:rPr>
        <w:t xml:space="preserve"> (17 ч)</w:t>
      </w:r>
    </w:p>
    <w:p w:rsidR="00891824" w:rsidRPr="0052546D" w:rsidRDefault="00891824" w:rsidP="00DB73DD">
      <w:pPr>
        <w:ind w:firstLine="540"/>
        <w:jc w:val="both"/>
        <w:rPr>
          <w:sz w:val="24"/>
          <w:szCs w:val="28"/>
          <w:lang w:val="ru-RU"/>
        </w:rPr>
      </w:pPr>
      <w:r w:rsidRPr="0052546D">
        <w:rPr>
          <w:sz w:val="24"/>
          <w:szCs w:val="28"/>
          <w:lang w:val="ru-RU"/>
        </w:rPr>
        <w:lastRenderedPageBreak/>
        <w:t>Взаимное расположение прямой и окружности. Касательная к окружности и её свойства. Центральные и вписанные углы. Четыре замечательные точки треугольника. Вписанная и описанная окружности.</w:t>
      </w:r>
    </w:p>
    <w:p w:rsidR="00891824" w:rsidRPr="0052546D" w:rsidRDefault="00891824" w:rsidP="00DB73DD">
      <w:pPr>
        <w:ind w:firstLine="540"/>
        <w:jc w:val="both"/>
        <w:rPr>
          <w:sz w:val="24"/>
          <w:szCs w:val="28"/>
        </w:rPr>
      </w:pPr>
      <w:r w:rsidRPr="0052546D">
        <w:rPr>
          <w:iCs/>
          <w:sz w:val="24"/>
          <w:szCs w:val="28"/>
          <w:lang w:val="ru-RU"/>
        </w:rPr>
        <w:t>Основная цель</w:t>
      </w:r>
      <w:r w:rsidRPr="0052546D">
        <w:rPr>
          <w:sz w:val="24"/>
          <w:szCs w:val="28"/>
          <w:lang w:val="ru-RU"/>
        </w:rPr>
        <w:t xml:space="preserve"> – дать  учащимся систематизированные сведения об окружности и её свойствах, вписанной и описанной окружностях. </w:t>
      </w:r>
      <w:proofErr w:type="spellStart"/>
      <w:proofErr w:type="gramStart"/>
      <w:r w:rsidRPr="0052546D">
        <w:rPr>
          <w:sz w:val="24"/>
          <w:szCs w:val="28"/>
        </w:rPr>
        <w:t>Познакомить</w:t>
      </w:r>
      <w:proofErr w:type="spellEnd"/>
      <w:r w:rsidRPr="0052546D">
        <w:rPr>
          <w:sz w:val="24"/>
          <w:szCs w:val="28"/>
        </w:rPr>
        <w:t xml:space="preserve"> </w:t>
      </w:r>
      <w:proofErr w:type="spellStart"/>
      <w:r w:rsidRPr="0052546D">
        <w:rPr>
          <w:sz w:val="24"/>
          <w:szCs w:val="28"/>
        </w:rPr>
        <w:t>учащихся</w:t>
      </w:r>
      <w:proofErr w:type="spellEnd"/>
      <w:r w:rsidRPr="0052546D">
        <w:rPr>
          <w:sz w:val="24"/>
          <w:szCs w:val="28"/>
        </w:rPr>
        <w:t xml:space="preserve"> с </w:t>
      </w:r>
      <w:proofErr w:type="spellStart"/>
      <w:r w:rsidRPr="0052546D">
        <w:rPr>
          <w:sz w:val="24"/>
          <w:szCs w:val="28"/>
        </w:rPr>
        <w:t>четырьмя</w:t>
      </w:r>
      <w:proofErr w:type="spellEnd"/>
      <w:r w:rsidRPr="0052546D">
        <w:rPr>
          <w:sz w:val="24"/>
          <w:szCs w:val="28"/>
        </w:rPr>
        <w:t xml:space="preserve"> </w:t>
      </w:r>
      <w:proofErr w:type="spellStart"/>
      <w:r w:rsidRPr="0052546D">
        <w:rPr>
          <w:sz w:val="24"/>
          <w:szCs w:val="28"/>
        </w:rPr>
        <w:t>замечательными</w:t>
      </w:r>
      <w:proofErr w:type="spellEnd"/>
      <w:r w:rsidRPr="0052546D">
        <w:rPr>
          <w:sz w:val="24"/>
          <w:szCs w:val="28"/>
        </w:rPr>
        <w:t xml:space="preserve"> </w:t>
      </w:r>
      <w:proofErr w:type="spellStart"/>
      <w:r w:rsidRPr="0052546D">
        <w:rPr>
          <w:sz w:val="24"/>
          <w:szCs w:val="28"/>
        </w:rPr>
        <w:t>точками</w:t>
      </w:r>
      <w:proofErr w:type="spellEnd"/>
      <w:r w:rsidRPr="0052546D">
        <w:rPr>
          <w:sz w:val="24"/>
          <w:szCs w:val="28"/>
        </w:rPr>
        <w:t xml:space="preserve"> </w:t>
      </w:r>
      <w:proofErr w:type="spellStart"/>
      <w:r w:rsidRPr="0052546D">
        <w:rPr>
          <w:sz w:val="24"/>
          <w:szCs w:val="28"/>
        </w:rPr>
        <w:t>треугольника</w:t>
      </w:r>
      <w:proofErr w:type="spellEnd"/>
      <w:r w:rsidRPr="0052546D">
        <w:rPr>
          <w:sz w:val="24"/>
          <w:szCs w:val="28"/>
        </w:rPr>
        <w:t>.</w:t>
      </w:r>
      <w:proofErr w:type="gramEnd"/>
    </w:p>
    <w:p w:rsidR="00891824" w:rsidRPr="0052546D" w:rsidRDefault="00891824" w:rsidP="00DB73DD">
      <w:pPr>
        <w:numPr>
          <w:ilvl w:val="0"/>
          <w:numId w:val="7"/>
        </w:numPr>
        <w:tabs>
          <w:tab w:val="left" w:pos="900"/>
        </w:tabs>
        <w:spacing w:after="0" w:line="240" w:lineRule="auto"/>
        <w:ind w:left="0" w:firstLine="540"/>
        <w:jc w:val="both"/>
        <w:rPr>
          <w:bCs/>
          <w:sz w:val="24"/>
          <w:szCs w:val="28"/>
        </w:rPr>
      </w:pPr>
      <w:proofErr w:type="spellStart"/>
      <w:r w:rsidRPr="0052546D">
        <w:rPr>
          <w:bCs/>
          <w:sz w:val="24"/>
          <w:szCs w:val="28"/>
        </w:rPr>
        <w:t>Повторение</w:t>
      </w:r>
      <w:proofErr w:type="spellEnd"/>
      <w:r w:rsidRPr="0052546D">
        <w:rPr>
          <w:bCs/>
          <w:sz w:val="24"/>
          <w:szCs w:val="28"/>
        </w:rPr>
        <w:t xml:space="preserve">. </w:t>
      </w:r>
      <w:proofErr w:type="spellStart"/>
      <w:r w:rsidRPr="0052546D">
        <w:rPr>
          <w:bCs/>
          <w:sz w:val="24"/>
          <w:szCs w:val="28"/>
        </w:rPr>
        <w:t>Решение</w:t>
      </w:r>
      <w:proofErr w:type="spellEnd"/>
      <w:r w:rsidRPr="0052546D">
        <w:rPr>
          <w:bCs/>
          <w:sz w:val="24"/>
          <w:szCs w:val="28"/>
        </w:rPr>
        <w:t xml:space="preserve"> </w:t>
      </w:r>
      <w:proofErr w:type="spellStart"/>
      <w:r w:rsidRPr="0052546D">
        <w:rPr>
          <w:bCs/>
          <w:sz w:val="24"/>
          <w:szCs w:val="28"/>
        </w:rPr>
        <w:t>задач</w:t>
      </w:r>
      <w:proofErr w:type="spellEnd"/>
      <w:r w:rsidRPr="0052546D">
        <w:rPr>
          <w:bCs/>
          <w:sz w:val="24"/>
          <w:szCs w:val="28"/>
        </w:rPr>
        <w:t xml:space="preserve"> (4ч)</w:t>
      </w:r>
    </w:p>
    <w:p w:rsidR="0052546D" w:rsidRPr="0052546D" w:rsidRDefault="0052546D" w:rsidP="00DB73DD">
      <w:pPr>
        <w:ind w:left="720"/>
        <w:jc w:val="center"/>
        <w:rPr>
          <w:rFonts w:ascii="Arial" w:hAnsi="Arial" w:cs="Arial"/>
          <w:bCs/>
          <w:iCs/>
          <w:sz w:val="24"/>
          <w:szCs w:val="26"/>
          <w:lang w:val="ru-RU"/>
        </w:rPr>
      </w:pPr>
    </w:p>
    <w:p w:rsidR="00891824" w:rsidRPr="0052546D" w:rsidRDefault="00891824" w:rsidP="00DB73DD">
      <w:pPr>
        <w:ind w:left="720"/>
        <w:jc w:val="center"/>
        <w:rPr>
          <w:rFonts w:ascii="Arial" w:hAnsi="Arial" w:cs="Arial"/>
          <w:bCs/>
          <w:iCs/>
          <w:sz w:val="24"/>
          <w:szCs w:val="26"/>
          <w:lang w:val="ru-RU"/>
        </w:rPr>
      </w:pPr>
      <w:r w:rsidRPr="0052546D">
        <w:rPr>
          <w:rFonts w:ascii="Arial" w:hAnsi="Arial" w:cs="Arial"/>
          <w:bCs/>
          <w:iCs/>
          <w:sz w:val="24"/>
          <w:szCs w:val="26"/>
          <w:lang w:val="ru-RU"/>
        </w:rPr>
        <w:t>Содержание тем учебного курса</w:t>
      </w:r>
    </w:p>
    <w:p w:rsidR="00891824" w:rsidRDefault="00891824" w:rsidP="00DB73DD">
      <w:pPr>
        <w:tabs>
          <w:tab w:val="num" w:pos="0"/>
        </w:tabs>
        <w:jc w:val="center"/>
        <w:rPr>
          <w:rFonts w:cs="Times New Roman"/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9 класс</w:t>
      </w:r>
    </w:p>
    <w:p w:rsidR="00891824" w:rsidRDefault="00891824" w:rsidP="00DB73DD">
      <w:pPr>
        <w:tabs>
          <w:tab w:val="num" w:pos="0"/>
        </w:tabs>
        <w:jc w:val="both"/>
        <w:rPr>
          <w:rFonts w:cs="Times New Roman"/>
          <w:i/>
          <w:iCs/>
          <w:sz w:val="28"/>
          <w:szCs w:val="28"/>
          <w:lang w:val="ru-RU"/>
        </w:rPr>
      </w:pPr>
      <w:r>
        <w:rPr>
          <w:b/>
          <w:bCs/>
          <w:i/>
          <w:iCs/>
          <w:sz w:val="28"/>
          <w:szCs w:val="28"/>
          <w:lang w:val="ru-RU"/>
        </w:rPr>
        <w:t>Цели изучения курса:</w:t>
      </w:r>
    </w:p>
    <w:p w:rsidR="00891824" w:rsidRDefault="00891824" w:rsidP="00DB73DD">
      <w:pPr>
        <w:numPr>
          <w:ilvl w:val="0"/>
          <w:numId w:val="8"/>
        </w:numPr>
        <w:spacing w:after="0"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овладение системой математических знаний и умений, необходимых для применения практической деятельности изучения смежных дисциплин, продолжения образования;</w:t>
      </w:r>
    </w:p>
    <w:p w:rsidR="00891824" w:rsidRDefault="00891824" w:rsidP="00DB73DD">
      <w:pPr>
        <w:numPr>
          <w:ilvl w:val="0"/>
          <w:numId w:val="8"/>
        </w:numPr>
        <w:spacing w:after="0"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интеллектуальное развитие, 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мышление, элементы алгоритмической культуры, пространственных представлений;</w:t>
      </w:r>
    </w:p>
    <w:p w:rsidR="00891824" w:rsidRDefault="00891824" w:rsidP="00DB73DD">
      <w:pPr>
        <w:numPr>
          <w:ilvl w:val="0"/>
          <w:numId w:val="8"/>
        </w:numPr>
        <w:spacing w:after="0"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891824" w:rsidRDefault="00891824" w:rsidP="00DB73DD">
      <w:pPr>
        <w:numPr>
          <w:ilvl w:val="0"/>
          <w:numId w:val="8"/>
        </w:numPr>
        <w:spacing w:after="0"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воспитание культуры личности, отношения к математике как части общечеловеческой культуры, понимание значимости математики для научно технического прогресса;</w:t>
      </w:r>
    </w:p>
    <w:p w:rsidR="00891824" w:rsidRDefault="00891824" w:rsidP="00DB73DD">
      <w:pPr>
        <w:numPr>
          <w:ilvl w:val="0"/>
          <w:numId w:val="8"/>
        </w:numPr>
        <w:spacing w:after="0"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развитие представлений о полной картине мира, о взаимосвязи математики с другими предметами.</w:t>
      </w:r>
    </w:p>
    <w:p w:rsidR="00891824" w:rsidRDefault="00891824" w:rsidP="00DB73DD">
      <w:pPr>
        <w:jc w:val="both"/>
        <w:rPr>
          <w:b/>
          <w:bCs/>
          <w:i/>
          <w:iCs/>
          <w:sz w:val="28"/>
          <w:szCs w:val="28"/>
          <w:lang w:val="ru-RU"/>
        </w:rPr>
      </w:pPr>
      <w:r>
        <w:rPr>
          <w:b/>
          <w:bCs/>
          <w:i/>
          <w:iCs/>
          <w:sz w:val="28"/>
          <w:szCs w:val="28"/>
          <w:lang w:val="ru-RU"/>
        </w:rPr>
        <w:t>Задачи обучения:</w:t>
      </w:r>
    </w:p>
    <w:p w:rsidR="00891824" w:rsidRDefault="00891824" w:rsidP="00DB73DD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-пользоваться геометрическим языком для описания предметов окружающего мира;</w:t>
      </w:r>
    </w:p>
    <w:p w:rsidR="00891824" w:rsidRDefault="00891824" w:rsidP="00DB73DD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-распознавать геометрические фигуры, различать их взаимное расположение;</w:t>
      </w:r>
    </w:p>
    <w:p w:rsidR="00891824" w:rsidRDefault="00891824" w:rsidP="00DB73DD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-изображать геометрические фигуры; выполнять чертежи по условию задач; осуществлять преобразование фигур;</w:t>
      </w:r>
    </w:p>
    <w:p w:rsidR="00891824" w:rsidRDefault="00891824" w:rsidP="00DB73DD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 xml:space="preserve">-вычислять значения геометрических величин (длин, углов, площадей), в том числе: определять значение тригонометрических функций по заданным значениям углов; находить значения тригонометрических функций по значению одной из них; </w:t>
      </w:r>
      <w:r>
        <w:rPr>
          <w:sz w:val="28"/>
          <w:szCs w:val="28"/>
          <w:lang w:val="ru-RU"/>
        </w:rPr>
        <w:lastRenderedPageBreak/>
        <w:t>находить стороны, углы и площади треугольников, дуг окружности, площадей основных геометрических фигур и фигур, составленных из них;</w:t>
      </w:r>
      <w:proofErr w:type="gramEnd"/>
    </w:p>
    <w:p w:rsidR="00891824" w:rsidRDefault="00891824" w:rsidP="00DB73DD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-решать геометрические задания, опираясь на изученные свойства фигур и отношений между ними, применяя дополнительные построения, алгебраический и тригонометрический аппарат, соображения симметрии;</w:t>
      </w:r>
    </w:p>
    <w:p w:rsidR="00891824" w:rsidRDefault="00891824" w:rsidP="00DB73DD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-проводить доказательные рассуждения при решении задач, используя известные теоремы, обнаруживая возможности для их использования;</w:t>
      </w:r>
    </w:p>
    <w:p w:rsidR="00891824" w:rsidRDefault="00891824" w:rsidP="00DB73DD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-решать простейшие планиметрические задачи в пространстве.</w:t>
      </w:r>
    </w:p>
    <w:p w:rsidR="00891824" w:rsidRDefault="00891824" w:rsidP="00DB73DD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  <w:lang w:val="ru-RU"/>
        </w:rPr>
      </w:pPr>
    </w:p>
    <w:p w:rsidR="00891824" w:rsidRDefault="00891824" w:rsidP="00DB73DD">
      <w:pPr>
        <w:pStyle w:val="a3"/>
        <w:tabs>
          <w:tab w:val="left" w:pos="900"/>
        </w:tabs>
        <w:spacing w:before="0" w:beforeAutospacing="0" w:after="0" w:afterAutospacing="0"/>
        <w:ind w:left="540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891824" w:rsidRDefault="00891824" w:rsidP="00DB73DD">
      <w:pPr>
        <w:pStyle w:val="a3"/>
        <w:numPr>
          <w:ilvl w:val="0"/>
          <w:numId w:val="9"/>
        </w:numPr>
        <w:tabs>
          <w:tab w:val="left" w:pos="900"/>
        </w:tabs>
        <w:spacing w:before="0" w:beforeAutospacing="0" w:after="0" w:afterAutospacing="0" w:line="240" w:lineRule="auto"/>
        <w:ind w:left="0" w:firstLine="540"/>
        <w:jc w:val="both"/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Векторы</w:t>
      </w:r>
      <w:proofErr w:type="spellEnd"/>
      <w:r>
        <w:rPr>
          <w:b/>
          <w:bCs/>
          <w:sz w:val="28"/>
          <w:szCs w:val="28"/>
        </w:rPr>
        <w:t xml:space="preserve">. </w:t>
      </w:r>
      <w:proofErr w:type="spellStart"/>
      <w:r>
        <w:rPr>
          <w:b/>
          <w:bCs/>
          <w:sz w:val="28"/>
          <w:szCs w:val="28"/>
        </w:rPr>
        <w:t>Метод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координат</w:t>
      </w:r>
      <w:proofErr w:type="spellEnd"/>
      <w:r>
        <w:rPr>
          <w:b/>
          <w:bCs/>
          <w:sz w:val="28"/>
          <w:szCs w:val="28"/>
        </w:rPr>
        <w:t xml:space="preserve"> (18 ч)</w:t>
      </w:r>
    </w:p>
    <w:p w:rsidR="00891824" w:rsidRDefault="00891824" w:rsidP="00DB73DD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Понятие вектора. Равенство векторов. Сложение и вычитание векторов. Умножение вектора на число.  Коллинеарные векторы.  Разложение вектора по двум неколлинеарным векторам.  Координаты вектора. Простейшие задачи в координатах. Уравнение окружности и прямой. Применение векторов и координат </w:t>
      </w:r>
      <w:proofErr w:type="gramStart"/>
      <w:r>
        <w:rPr>
          <w:sz w:val="28"/>
          <w:szCs w:val="28"/>
          <w:lang w:val="ru-RU"/>
        </w:rPr>
        <w:t>при</w:t>
      </w:r>
      <w:proofErr w:type="gramEnd"/>
      <w:r>
        <w:rPr>
          <w:sz w:val="28"/>
          <w:szCs w:val="28"/>
          <w:lang w:val="ru-RU"/>
        </w:rPr>
        <w:t xml:space="preserve"> решение задач.</w:t>
      </w:r>
    </w:p>
    <w:p w:rsidR="00891824" w:rsidRDefault="00891824" w:rsidP="00DB73DD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  <w:lang w:val="ru-RU"/>
        </w:rPr>
      </w:pPr>
      <w:r>
        <w:rPr>
          <w:i/>
          <w:iCs/>
          <w:sz w:val="28"/>
          <w:szCs w:val="28"/>
          <w:lang w:val="ru-RU"/>
        </w:rPr>
        <w:t xml:space="preserve">Основная цель – </w:t>
      </w:r>
      <w:r>
        <w:rPr>
          <w:sz w:val="28"/>
          <w:szCs w:val="28"/>
          <w:lang w:val="ru-RU"/>
        </w:rPr>
        <w:t xml:space="preserve">сформировать понятие вектора как направленного отрезка,  научить выполнять действия над векторами; познакомить учащимся с использованием векторов и метода координат при решении геометрических задач. </w:t>
      </w:r>
    </w:p>
    <w:p w:rsidR="00891824" w:rsidRDefault="00891824" w:rsidP="00DB73DD">
      <w:pPr>
        <w:pStyle w:val="a3"/>
        <w:tabs>
          <w:tab w:val="left" w:pos="900"/>
        </w:tabs>
        <w:spacing w:before="0" w:beforeAutospacing="0" w:after="0" w:afterAutospacing="0"/>
        <w:ind w:firstLine="540"/>
        <w:jc w:val="both"/>
        <w:rPr>
          <w:rFonts w:cs="Times New Roman"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2.Соотношения между сторонами и углами треугольника. Скалярное произведение векторов (13 ч).</w:t>
      </w:r>
    </w:p>
    <w:p w:rsidR="00891824" w:rsidRDefault="00891824" w:rsidP="00DB73DD">
      <w:pPr>
        <w:pStyle w:val="a3"/>
        <w:tabs>
          <w:tab w:val="left" w:pos="900"/>
        </w:tabs>
        <w:spacing w:before="0" w:beforeAutospacing="0" w:after="0" w:afterAutospacing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Синус, косинус и тангенс угла. Теоремы синусов и косинусов. Решение треугольников. Скалярное произведение векторов и его применение в геометрических задачах.</w:t>
      </w:r>
    </w:p>
    <w:p w:rsidR="00891824" w:rsidRDefault="00891824" w:rsidP="00DB73DD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  <w:lang w:val="ru-RU"/>
        </w:rPr>
      </w:pPr>
      <w:r>
        <w:rPr>
          <w:i/>
          <w:iCs/>
          <w:sz w:val="28"/>
          <w:szCs w:val="28"/>
          <w:lang w:val="ru-RU"/>
        </w:rPr>
        <w:t xml:space="preserve">Основная цель – </w:t>
      </w:r>
      <w:r>
        <w:rPr>
          <w:sz w:val="28"/>
          <w:szCs w:val="28"/>
          <w:lang w:val="ru-RU"/>
        </w:rPr>
        <w:t>познакомить учащихся с основными алгоритмами решения произвольных треугольников.</w:t>
      </w:r>
    </w:p>
    <w:p w:rsidR="00891824" w:rsidRDefault="00891824" w:rsidP="00DB73DD">
      <w:pPr>
        <w:pStyle w:val="a3"/>
        <w:tabs>
          <w:tab w:val="left" w:pos="900"/>
        </w:tabs>
        <w:spacing w:before="0" w:beforeAutospacing="0" w:after="0" w:afterAutospacing="0"/>
        <w:ind w:left="540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3.Длина окружности и площадь круга (12 ч)</w:t>
      </w:r>
    </w:p>
    <w:p w:rsidR="00891824" w:rsidRDefault="00891824" w:rsidP="00DB73DD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Правильные многоугольники. Окружности, описанная около правильного многоугольника и вписанная в него. Построение правильных многоугольников. Длина окружности и площадь круга.</w:t>
      </w:r>
    </w:p>
    <w:p w:rsidR="00891824" w:rsidRDefault="00891824" w:rsidP="00DB73DD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  <w:lang w:val="ru-RU"/>
        </w:rPr>
      </w:pPr>
      <w:r>
        <w:rPr>
          <w:i/>
          <w:iCs/>
          <w:sz w:val="28"/>
          <w:szCs w:val="28"/>
          <w:lang w:val="ru-RU"/>
        </w:rPr>
        <w:t xml:space="preserve">Основная цель – </w:t>
      </w:r>
      <w:r>
        <w:rPr>
          <w:sz w:val="28"/>
          <w:szCs w:val="28"/>
          <w:lang w:val="ru-RU"/>
        </w:rPr>
        <w:t>Расширить и систематизировать знания об окружностях и многоугольниках. Рассмотреть понятия длины окружности и площади круга и формулы для их вычисления.</w:t>
      </w:r>
    </w:p>
    <w:p w:rsidR="00891824" w:rsidRDefault="00891824" w:rsidP="00DB73DD">
      <w:pPr>
        <w:pStyle w:val="a3"/>
        <w:tabs>
          <w:tab w:val="left" w:pos="900"/>
        </w:tabs>
        <w:spacing w:before="0" w:beforeAutospacing="0" w:after="0" w:afterAutospacing="0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        4.Движение (8ч)</w:t>
      </w:r>
    </w:p>
    <w:p w:rsidR="00891824" w:rsidRDefault="00891824" w:rsidP="00DB73DD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Понятие движения. Осевая и центральная симметрии. Параллельный перенос и поворот. Наложения и движения.</w:t>
      </w:r>
    </w:p>
    <w:p w:rsidR="00891824" w:rsidRDefault="00891824" w:rsidP="00DB73DD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  <w:lang w:val="ru-RU"/>
        </w:rPr>
      </w:pPr>
      <w:r>
        <w:rPr>
          <w:i/>
          <w:iCs/>
          <w:sz w:val="28"/>
          <w:szCs w:val="28"/>
          <w:lang w:val="ru-RU"/>
        </w:rPr>
        <w:t xml:space="preserve">Основная цель – </w:t>
      </w:r>
      <w:r>
        <w:rPr>
          <w:sz w:val="28"/>
          <w:szCs w:val="28"/>
          <w:lang w:val="ru-RU"/>
        </w:rPr>
        <w:t>познакомить с понятием движения на плоскости: симметриями, параллельным переносом, поворотом.</w:t>
      </w:r>
    </w:p>
    <w:p w:rsidR="0052546D" w:rsidRDefault="0052546D" w:rsidP="00DB73DD">
      <w:pPr>
        <w:pStyle w:val="a3"/>
        <w:spacing w:before="0" w:beforeAutospacing="0" w:after="0" w:afterAutospacing="0"/>
        <w:ind w:left="852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891824" w:rsidRDefault="00891824" w:rsidP="00DB73DD">
      <w:pPr>
        <w:pStyle w:val="a3"/>
        <w:spacing w:before="0" w:beforeAutospacing="0" w:after="0" w:afterAutospacing="0"/>
        <w:ind w:left="852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5.Начальные сведения из стереометрии (8 ч)</w:t>
      </w:r>
    </w:p>
    <w:p w:rsidR="00891824" w:rsidRDefault="00891824" w:rsidP="00DB73DD">
      <w:pPr>
        <w:pStyle w:val="a3"/>
        <w:spacing w:before="0" w:beforeAutospacing="0" w:after="0" w:afterAutospacing="0"/>
        <w:ind w:left="85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Предмет стереометрии. Многогранники </w:t>
      </w:r>
      <w:proofErr w:type="gramStart"/>
      <w:r>
        <w:rPr>
          <w:sz w:val="28"/>
          <w:szCs w:val="28"/>
          <w:lang w:val="ru-RU"/>
        </w:rPr>
        <w:t>:п</w:t>
      </w:r>
      <w:proofErr w:type="gramEnd"/>
      <w:r>
        <w:rPr>
          <w:sz w:val="28"/>
          <w:szCs w:val="28"/>
          <w:lang w:val="ru-RU"/>
        </w:rPr>
        <w:t>ризма, параллелепипед, пирамида, формулы для вычисления их объёмов. Тела и поверхности вращения: цилиндр, конус, сфера</w:t>
      </w:r>
      <w:proofErr w:type="gramStart"/>
      <w:r>
        <w:rPr>
          <w:sz w:val="28"/>
          <w:szCs w:val="28"/>
          <w:lang w:val="ru-RU"/>
        </w:rPr>
        <w:t xml:space="preserve"> ,</w:t>
      </w:r>
      <w:proofErr w:type="gramEnd"/>
      <w:r>
        <w:rPr>
          <w:sz w:val="28"/>
          <w:szCs w:val="28"/>
          <w:lang w:val="ru-RU"/>
        </w:rPr>
        <w:t xml:space="preserve"> шар, формулы для вычисления их площадей поверхностей и объёмов.</w:t>
      </w:r>
    </w:p>
    <w:p w:rsidR="00891824" w:rsidRDefault="00891824" w:rsidP="00C47692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52546D" w:rsidRDefault="0052546D" w:rsidP="0052546D">
      <w:pPr>
        <w:rPr>
          <w:rFonts w:ascii="Times New Roman" w:hAnsi="Times New Roman" w:cs="Times New Roman"/>
          <w:b/>
          <w:sz w:val="28"/>
          <w:szCs w:val="24"/>
          <w:lang w:val="ru-RU"/>
        </w:rPr>
      </w:pPr>
      <w:r w:rsidRPr="0052546D">
        <w:rPr>
          <w:rFonts w:ascii="Times New Roman" w:hAnsi="Times New Roman" w:cs="Times New Roman"/>
          <w:b/>
          <w:sz w:val="28"/>
          <w:szCs w:val="24"/>
          <w:lang w:val="ru-RU"/>
        </w:rPr>
        <w:t xml:space="preserve">                        </w:t>
      </w:r>
      <w:r>
        <w:rPr>
          <w:rFonts w:ascii="Times New Roman" w:hAnsi="Times New Roman" w:cs="Times New Roman"/>
          <w:b/>
          <w:sz w:val="28"/>
          <w:szCs w:val="24"/>
          <w:lang w:val="ru-RU"/>
        </w:rPr>
        <w:t xml:space="preserve">                 </w:t>
      </w:r>
    </w:p>
    <w:p w:rsidR="0052546D" w:rsidRDefault="0052546D" w:rsidP="0052546D">
      <w:pPr>
        <w:rPr>
          <w:rFonts w:ascii="Times New Roman" w:hAnsi="Times New Roman" w:cs="Times New Roman"/>
          <w:b/>
          <w:sz w:val="28"/>
          <w:szCs w:val="24"/>
          <w:lang w:val="ru-RU"/>
        </w:rPr>
      </w:pPr>
    </w:p>
    <w:p w:rsidR="0052546D" w:rsidRDefault="0052546D" w:rsidP="0052546D">
      <w:pPr>
        <w:rPr>
          <w:rFonts w:ascii="Times New Roman" w:hAnsi="Times New Roman" w:cs="Times New Roman"/>
          <w:b/>
          <w:sz w:val="28"/>
          <w:szCs w:val="24"/>
          <w:lang w:val="ru-RU"/>
        </w:rPr>
      </w:pPr>
    </w:p>
    <w:p w:rsidR="00891824" w:rsidRPr="0052546D" w:rsidRDefault="0052546D" w:rsidP="0052546D">
      <w:pPr>
        <w:rPr>
          <w:rFonts w:ascii="Times New Roman" w:hAnsi="Times New Roman" w:cs="Times New Roman"/>
          <w:b/>
          <w:sz w:val="28"/>
          <w:szCs w:val="24"/>
          <w:lang w:val="ru-RU"/>
        </w:rPr>
      </w:pPr>
      <w:r>
        <w:rPr>
          <w:rFonts w:ascii="Times New Roman" w:hAnsi="Times New Roman" w:cs="Times New Roman"/>
          <w:b/>
          <w:sz w:val="28"/>
          <w:szCs w:val="24"/>
          <w:lang w:val="ru-RU"/>
        </w:rPr>
        <w:t xml:space="preserve">                                  </w:t>
      </w:r>
      <w:r w:rsidR="00891824" w:rsidRPr="0052546D">
        <w:rPr>
          <w:rFonts w:ascii="Times New Roman" w:hAnsi="Times New Roman" w:cs="Times New Roman"/>
          <w:b/>
          <w:sz w:val="28"/>
          <w:szCs w:val="24"/>
          <w:lang w:val="ru-RU"/>
        </w:rPr>
        <w:t xml:space="preserve"> </w:t>
      </w:r>
      <w:r w:rsidRPr="0052546D">
        <w:rPr>
          <w:rFonts w:ascii="Times New Roman" w:hAnsi="Times New Roman" w:cs="Times New Roman"/>
          <w:b/>
          <w:sz w:val="28"/>
          <w:szCs w:val="24"/>
          <w:lang w:val="ru-RU"/>
        </w:rPr>
        <w:t>Планируемые результаты.</w:t>
      </w:r>
    </w:p>
    <w:p w:rsidR="00891824" w:rsidRPr="0052546D" w:rsidRDefault="00891824" w:rsidP="002D08EE">
      <w:pPr>
        <w:ind w:firstLine="567"/>
        <w:jc w:val="both"/>
        <w:rPr>
          <w:rFonts w:cs="Times New Roman"/>
          <w:bCs/>
          <w:iCs/>
          <w:sz w:val="28"/>
          <w:szCs w:val="28"/>
          <w:lang w:val="ru-RU"/>
        </w:rPr>
      </w:pPr>
      <w:r w:rsidRPr="0052546D">
        <w:rPr>
          <w:bCs/>
          <w:iCs/>
          <w:sz w:val="28"/>
          <w:szCs w:val="28"/>
          <w:lang w:val="ru-RU"/>
        </w:rPr>
        <w:t>В результате изучения геометрии ученик должен</w:t>
      </w:r>
    </w:p>
    <w:p w:rsidR="00891824" w:rsidRPr="0052546D" w:rsidRDefault="00891824" w:rsidP="002D08EE">
      <w:pPr>
        <w:ind w:firstLine="567"/>
        <w:jc w:val="both"/>
        <w:rPr>
          <w:bCs/>
          <w:sz w:val="28"/>
          <w:szCs w:val="28"/>
        </w:rPr>
      </w:pPr>
      <w:proofErr w:type="spellStart"/>
      <w:proofErr w:type="gramStart"/>
      <w:r w:rsidRPr="0052546D">
        <w:rPr>
          <w:bCs/>
          <w:sz w:val="28"/>
          <w:szCs w:val="28"/>
        </w:rPr>
        <w:t>знать</w:t>
      </w:r>
      <w:proofErr w:type="spellEnd"/>
      <w:r w:rsidRPr="0052546D">
        <w:rPr>
          <w:bCs/>
          <w:sz w:val="28"/>
          <w:szCs w:val="28"/>
        </w:rPr>
        <w:t>/</w:t>
      </w:r>
      <w:proofErr w:type="spellStart"/>
      <w:r w:rsidRPr="0052546D">
        <w:rPr>
          <w:bCs/>
          <w:sz w:val="28"/>
          <w:szCs w:val="28"/>
        </w:rPr>
        <w:t>понимать</w:t>
      </w:r>
      <w:proofErr w:type="spellEnd"/>
      <w:proofErr w:type="gramEnd"/>
      <w:r w:rsidRPr="0052546D">
        <w:rPr>
          <w:bCs/>
          <w:sz w:val="28"/>
          <w:szCs w:val="28"/>
        </w:rPr>
        <w:t xml:space="preserve">: </w:t>
      </w:r>
    </w:p>
    <w:p w:rsidR="00891824" w:rsidRDefault="00891824" w:rsidP="002D08EE">
      <w:pPr>
        <w:numPr>
          <w:ilvl w:val="0"/>
          <w:numId w:val="10"/>
        </w:numPr>
        <w:tabs>
          <w:tab w:val="num" w:pos="540"/>
        </w:tabs>
        <w:spacing w:after="0" w:line="240" w:lineRule="auto"/>
        <w:ind w:left="540" w:hanging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существо понятия геометрического доказательства; примеры доказательств;</w:t>
      </w:r>
    </w:p>
    <w:p w:rsidR="00891824" w:rsidRDefault="00891824" w:rsidP="002D08EE">
      <w:pPr>
        <w:numPr>
          <w:ilvl w:val="0"/>
          <w:numId w:val="10"/>
        </w:numPr>
        <w:tabs>
          <w:tab w:val="num" w:pos="540"/>
        </w:tabs>
        <w:spacing w:after="0" w:line="240" w:lineRule="auto"/>
        <w:ind w:left="540" w:hanging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существо понятия алгоритма; примеры алгоритмов;</w:t>
      </w:r>
    </w:p>
    <w:p w:rsidR="00891824" w:rsidRDefault="00891824" w:rsidP="002D08EE">
      <w:pPr>
        <w:numPr>
          <w:ilvl w:val="0"/>
          <w:numId w:val="10"/>
        </w:numPr>
        <w:tabs>
          <w:tab w:val="num" w:pos="540"/>
        </w:tabs>
        <w:spacing w:after="0" w:line="240" w:lineRule="auto"/>
        <w:ind w:left="540" w:hanging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как используются геометрические формулы, их применение для решения практических задач;</w:t>
      </w:r>
    </w:p>
    <w:p w:rsidR="00891824" w:rsidRDefault="00891824" w:rsidP="002D08EE">
      <w:pPr>
        <w:numPr>
          <w:ilvl w:val="0"/>
          <w:numId w:val="10"/>
        </w:numPr>
        <w:tabs>
          <w:tab w:val="num" w:pos="540"/>
        </w:tabs>
        <w:spacing w:after="0" w:line="240" w:lineRule="auto"/>
        <w:ind w:left="540" w:hanging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каким образом геометрия возникла из практических задач землемерия;  примеры геометрических объектов и утверждений о них, важных для практики;</w:t>
      </w:r>
    </w:p>
    <w:p w:rsidR="00891824" w:rsidRDefault="00891824" w:rsidP="002D08EE">
      <w:pPr>
        <w:ind w:firstLine="567"/>
        <w:jc w:val="both"/>
        <w:rPr>
          <w:rFonts w:cs="Times New Roman"/>
          <w:sz w:val="28"/>
          <w:szCs w:val="28"/>
        </w:rPr>
      </w:pPr>
      <w:proofErr w:type="spellStart"/>
      <w:proofErr w:type="gramStart"/>
      <w:r>
        <w:rPr>
          <w:b/>
          <w:bCs/>
          <w:sz w:val="28"/>
          <w:szCs w:val="28"/>
        </w:rPr>
        <w:t>уметь</w:t>
      </w:r>
      <w:proofErr w:type="spellEnd"/>
      <w:proofErr w:type="gramEnd"/>
      <w:r>
        <w:rPr>
          <w:b/>
          <w:bCs/>
          <w:sz w:val="28"/>
          <w:szCs w:val="28"/>
        </w:rPr>
        <w:t>:</w:t>
      </w:r>
    </w:p>
    <w:p w:rsidR="00891824" w:rsidRDefault="00891824" w:rsidP="002D08EE">
      <w:pPr>
        <w:numPr>
          <w:ilvl w:val="0"/>
          <w:numId w:val="10"/>
        </w:numPr>
        <w:tabs>
          <w:tab w:val="clear" w:pos="567"/>
          <w:tab w:val="num" w:pos="1440"/>
        </w:tabs>
        <w:spacing w:after="0" w:line="240" w:lineRule="auto"/>
        <w:ind w:left="1440" w:hanging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пользоваться языком геометрии для описания предметов окружающего мира;</w:t>
      </w:r>
    </w:p>
    <w:p w:rsidR="00891824" w:rsidRDefault="00891824" w:rsidP="002D08EE">
      <w:pPr>
        <w:numPr>
          <w:ilvl w:val="0"/>
          <w:numId w:val="10"/>
        </w:numPr>
        <w:tabs>
          <w:tab w:val="clear" w:pos="567"/>
          <w:tab w:val="num" w:pos="1440"/>
        </w:tabs>
        <w:spacing w:after="0" w:line="240" w:lineRule="auto"/>
        <w:ind w:left="1440" w:hanging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распознавать геометрические фигуры, различать их взаимное расположение; </w:t>
      </w:r>
    </w:p>
    <w:p w:rsidR="00891824" w:rsidRDefault="00891824" w:rsidP="002D08EE">
      <w:pPr>
        <w:numPr>
          <w:ilvl w:val="0"/>
          <w:numId w:val="10"/>
        </w:numPr>
        <w:tabs>
          <w:tab w:val="clear" w:pos="567"/>
          <w:tab w:val="num" w:pos="1440"/>
        </w:tabs>
        <w:spacing w:after="0" w:line="240" w:lineRule="auto"/>
        <w:ind w:left="1440" w:hanging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изображать геометрические фигуры; выполнять чертежи по условию задач; осуществлять преобразования фигур;</w:t>
      </w:r>
    </w:p>
    <w:p w:rsidR="00891824" w:rsidRDefault="00891824" w:rsidP="002D08EE">
      <w:pPr>
        <w:numPr>
          <w:ilvl w:val="0"/>
          <w:numId w:val="10"/>
        </w:numPr>
        <w:tabs>
          <w:tab w:val="clear" w:pos="567"/>
          <w:tab w:val="num" w:pos="1440"/>
        </w:tabs>
        <w:spacing w:after="0" w:line="240" w:lineRule="auto"/>
        <w:ind w:left="1440" w:hanging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распознавать на чертежах, моделях и в окружающей обстановке основные пространственные тела, изображать их;</w:t>
      </w:r>
    </w:p>
    <w:p w:rsidR="00891824" w:rsidRDefault="00891824" w:rsidP="002D08EE">
      <w:pPr>
        <w:numPr>
          <w:ilvl w:val="0"/>
          <w:numId w:val="10"/>
        </w:numPr>
        <w:tabs>
          <w:tab w:val="clear" w:pos="567"/>
          <w:tab w:val="num" w:pos="1440"/>
        </w:tabs>
        <w:spacing w:after="0" w:line="240" w:lineRule="auto"/>
        <w:ind w:left="1440" w:hanging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простейших случаях строить сечения и развертки пространственных тел; </w:t>
      </w:r>
    </w:p>
    <w:p w:rsidR="00891824" w:rsidRDefault="00891824" w:rsidP="002D08EE">
      <w:pPr>
        <w:numPr>
          <w:ilvl w:val="0"/>
          <w:numId w:val="10"/>
        </w:numPr>
        <w:tabs>
          <w:tab w:val="clear" w:pos="567"/>
          <w:tab w:val="num" w:pos="1440"/>
        </w:tabs>
        <w:spacing w:after="0" w:line="240" w:lineRule="auto"/>
        <w:ind w:left="1440" w:hanging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проводить операции над векторами, вычислять длину и координаты вектора, угол между векторами;</w:t>
      </w:r>
    </w:p>
    <w:p w:rsidR="00891824" w:rsidRDefault="00891824" w:rsidP="002D08EE">
      <w:pPr>
        <w:numPr>
          <w:ilvl w:val="0"/>
          <w:numId w:val="10"/>
        </w:numPr>
        <w:tabs>
          <w:tab w:val="clear" w:pos="567"/>
          <w:tab w:val="num" w:pos="1440"/>
        </w:tabs>
        <w:spacing w:after="0" w:line="240" w:lineRule="auto"/>
        <w:ind w:left="1440" w:hanging="360"/>
        <w:jc w:val="both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вычислять значения геометрических величин (длин, углов, площадей, объемов), в том числе: для углов от 0 до 180</w:t>
      </w:r>
      <w:r>
        <w:rPr>
          <w:rFonts w:cs="Times New Roman"/>
          <w:sz w:val="28"/>
          <w:szCs w:val="28"/>
        </w:rPr>
        <w:sym w:font="Symbol" w:char="F0B0"/>
      </w:r>
      <w:r>
        <w:rPr>
          <w:sz w:val="28"/>
          <w:szCs w:val="28"/>
          <w:lang w:val="ru-RU"/>
        </w:rPr>
        <w:t xml:space="preserve"> определять значения тригонометрических функций по заданным значениям углов; находить значения тригонометрических функций по значению одной из них, находить стороны, углы и площади треугольников, длины ломаных, дуг окружности, площадей основных геометрических фигур и фигур, составленных из них;</w:t>
      </w:r>
      <w:proofErr w:type="gramEnd"/>
    </w:p>
    <w:p w:rsidR="00891824" w:rsidRDefault="00891824" w:rsidP="002D08EE">
      <w:pPr>
        <w:numPr>
          <w:ilvl w:val="0"/>
          <w:numId w:val="10"/>
        </w:numPr>
        <w:tabs>
          <w:tab w:val="clear" w:pos="567"/>
          <w:tab w:val="num" w:pos="1440"/>
        </w:tabs>
        <w:spacing w:after="0" w:line="240" w:lineRule="auto"/>
        <w:ind w:left="1440" w:hanging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решать геометрические задачи, опираясь на изученные свойства фигур и отношений между ними, применяя дополнительные построения, алгебраический и тригонометрический аппарат, идеи симметрии;</w:t>
      </w:r>
    </w:p>
    <w:p w:rsidR="00891824" w:rsidRDefault="00891824" w:rsidP="002D08EE">
      <w:pPr>
        <w:numPr>
          <w:ilvl w:val="0"/>
          <w:numId w:val="10"/>
        </w:numPr>
        <w:tabs>
          <w:tab w:val="clear" w:pos="567"/>
          <w:tab w:val="num" w:pos="1440"/>
        </w:tabs>
        <w:spacing w:after="0" w:line="240" w:lineRule="auto"/>
        <w:ind w:left="1440" w:hanging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проводить доказательные рассуждения при решении задач, используя известные теоремы, обнаруживая возможности для их использования; </w:t>
      </w:r>
    </w:p>
    <w:p w:rsidR="00891824" w:rsidRDefault="00891824" w:rsidP="002D08EE">
      <w:pPr>
        <w:numPr>
          <w:ilvl w:val="0"/>
          <w:numId w:val="10"/>
        </w:numPr>
        <w:tabs>
          <w:tab w:val="clear" w:pos="567"/>
          <w:tab w:val="num" w:pos="1440"/>
        </w:tabs>
        <w:spacing w:after="0" w:line="240" w:lineRule="auto"/>
        <w:ind w:left="1440" w:hanging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решать простейшие планиметрические задачи в пространстве;</w:t>
      </w:r>
    </w:p>
    <w:p w:rsidR="00891824" w:rsidRDefault="00891824" w:rsidP="002D08EE">
      <w:pPr>
        <w:ind w:left="567"/>
        <w:jc w:val="both"/>
        <w:rPr>
          <w:rFonts w:cs="Times New Roman"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>
        <w:rPr>
          <w:b/>
          <w:bCs/>
          <w:sz w:val="28"/>
          <w:szCs w:val="28"/>
          <w:lang w:val="ru-RU"/>
        </w:rPr>
        <w:t>для</w:t>
      </w:r>
      <w:proofErr w:type="gramEnd"/>
      <w:r>
        <w:rPr>
          <w:b/>
          <w:bCs/>
          <w:sz w:val="28"/>
          <w:szCs w:val="28"/>
          <w:lang w:val="ru-RU"/>
        </w:rPr>
        <w:t>:</w:t>
      </w:r>
    </w:p>
    <w:p w:rsidR="00891824" w:rsidRDefault="00891824" w:rsidP="002D08EE">
      <w:pPr>
        <w:numPr>
          <w:ilvl w:val="0"/>
          <w:numId w:val="10"/>
        </w:numPr>
        <w:tabs>
          <w:tab w:val="clear" w:pos="567"/>
          <w:tab w:val="num" w:pos="720"/>
        </w:tabs>
        <w:spacing w:after="0" w:line="240" w:lineRule="auto"/>
        <w:ind w:left="720" w:hanging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описания реальных ситуаций на языке геометрии;</w:t>
      </w:r>
    </w:p>
    <w:p w:rsidR="00891824" w:rsidRDefault="00891824" w:rsidP="002D08EE">
      <w:pPr>
        <w:numPr>
          <w:ilvl w:val="0"/>
          <w:numId w:val="10"/>
        </w:numPr>
        <w:tabs>
          <w:tab w:val="clear" w:pos="567"/>
          <w:tab w:val="num" w:pos="720"/>
        </w:tabs>
        <w:spacing w:after="0" w:line="240" w:lineRule="auto"/>
        <w:ind w:left="720" w:hanging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расчётов, включающих простейшие тригонометрические формулы;</w:t>
      </w:r>
    </w:p>
    <w:p w:rsidR="00891824" w:rsidRDefault="00891824" w:rsidP="002D08EE">
      <w:pPr>
        <w:numPr>
          <w:ilvl w:val="0"/>
          <w:numId w:val="10"/>
        </w:numPr>
        <w:tabs>
          <w:tab w:val="clear" w:pos="567"/>
          <w:tab w:val="num" w:pos="720"/>
        </w:tabs>
        <w:spacing w:after="0" w:line="240" w:lineRule="auto"/>
        <w:ind w:left="720" w:hanging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решения геометрических задач с использованием тригонометрии</w:t>
      </w:r>
    </w:p>
    <w:p w:rsidR="00891824" w:rsidRDefault="00891824" w:rsidP="002D08EE">
      <w:pPr>
        <w:numPr>
          <w:ilvl w:val="0"/>
          <w:numId w:val="10"/>
        </w:numPr>
        <w:tabs>
          <w:tab w:val="clear" w:pos="567"/>
          <w:tab w:val="num" w:pos="720"/>
        </w:tabs>
        <w:spacing w:after="0" w:line="240" w:lineRule="auto"/>
        <w:ind w:left="720" w:hanging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решения практических задач, связанных с нахождением геометрических величин (используя при необходимости справочники и технические средства);</w:t>
      </w:r>
    </w:p>
    <w:p w:rsidR="00891824" w:rsidRDefault="00891824" w:rsidP="002D08EE">
      <w:pPr>
        <w:numPr>
          <w:ilvl w:val="0"/>
          <w:numId w:val="10"/>
        </w:numPr>
        <w:tabs>
          <w:tab w:val="clear" w:pos="567"/>
          <w:tab w:val="num" w:pos="720"/>
        </w:tabs>
        <w:spacing w:after="0" w:line="240" w:lineRule="auto"/>
        <w:ind w:left="720" w:hanging="36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построений геометрическими инструментами (линейка, угольник, циркуль, транспортир);</w:t>
      </w:r>
    </w:p>
    <w:p w:rsidR="00891824" w:rsidRDefault="00891824" w:rsidP="002D08EE">
      <w:pPr>
        <w:jc w:val="both"/>
        <w:rPr>
          <w:b/>
          <w:bCs/>
          <w:sz w:val="28"/>
          <w:szCs w:val="28"/>
        </w:rPr>
      </w:pPr>
      <w:proofErr w:type="spellStart"/>
      <w:proofErr w:type="gramStart"/>
      <w:r>
        <w:rPr>
          <w:b/>
          <w:bCs/>
          <w:sz w:val="28"/>
          <w:szCs w:val="28"/>
        </w:rPr>
        <w:t>владеть</w:t>
      </w:r>
      <w:proofErr w:type="spellEnd"/>
      <w:proofErr w:type="gram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компетенциями</w:t>
      </w:r>
      <w:proofErr w:type="spellEnd"/>
      <w:r>
        <w:rPr>
          <w:b/>
          <w:bCs/>
          <w:sz w:val="28"/>
          <w:szCs w:val="28"/>
        </w:rPr>
        <w:t>:</w:t>
      </w:r>
    </w:p>
    <w:p w:rsidR="00891824" w:rsidRDefault="00891824" w:rsidP="002D08EE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учебно-познавательной, ценностно-ориентационной, рефлексивной, коммуникативной, информационной, социально-трудовой.</w:t>
      </w:r>
    </w:p>
    <w:p w:rsidR="00891824" w:rsidRDefault="00891824" w:rsidP="002D08EE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  <w:lang w:val="ru-RU"/>
        </w:rPr>
      </w:pPr>
    </w:p>
    <w:p w:rsidR="00891824" w:rsidRPr="00EE3FB4" w:rsidRDefault="00891824">
      <w:pPr>
        <w:rPr>
          <w:rFonts w:cs="Times New Roman"/>
          <w:lang w:val="ru-RU"/>
        </w:rPr>
      </w:pPr>
    </w:p>
    <w:sectPr w:rsidR="00891824" w:rsidRPr="00EE3FB4" w:rsidSect="00B242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50BC9"/>
    <w:multiLevelType w:val="hybridMultilevel"/>
    <w:tmpl w:val="E57A3706"/>
    <w:lvl w:ilvl="0" w:tplc="6FB86A6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587768"/>
    <w:multiLevelType w:val="hybridMultilevel"/>
    <w:tmpl w:val="64D821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BFD4B53"/>
    <w:multiLevelType w:val="hybridMultilevel"/>
    <w:tmpl w:val="FFC278F8"/>
    <w:lvl w:ilvl="0" w:tplc="5E52FEA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3">
    <w:nsid w:val="421D1D0F"/>
    <w:multiLevelType w:val="hybridMultilevel"/>
    <w:tmpl w:val="904EABAA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F55AF8"/>
    <w:multiLevelType w:val="hybridMultilevel"/>
    <w:tmpl w:val="31CCDE2A"/>
    <w:lvl w:ilvl="0" w:tplc="5E52FEA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5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4C406ECE"/>
    <w:multiLevelType w:val="hybridMultilevel"/>
    <w:tmpl w:val="EEBE8FE6"/>
    <w:lvl w:ilvl="0" w:tplc="9774D250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6D0190"/>
    <w:multiLevelType w:val="hybridMultilevel"/>
    <w:tmpl w:val="2EB2BBBA"/>
    <w:lvl w:ilvl="0" w:tplc="B07879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BB91A63"/>
    <w:multiLevelType w:val="hybridMultilevel"/>
    <w:tmpl w:val="176E54C6"/>
    <w:lvl w:ilvl="0" w:tplc="FFFFFFFF">
      <w:start w:val="1"/>
      <w:numFmt w:val="bullet"/>
      <w:lvlText w:val=""/>
      <w:lvlJc w:val="left"/>
      <w:pPr>
        <w:tabs>
          <w:tab w:val="num" w:pos="1275"/>
        </w:tabs>
        <w:ind w:left="1275" w:hanging="567"/>
      </w:pPr>
      <w:rPr>
        <w:rFonts w:ascii="Symbol" w:hAnsi="Symbol" w:cs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9">
    <w:nsid w:val="5E9F4FAF"/>
    <w:multiLevelType w:val="hybridMultilevel"/>
    <w:tmpl w:val="6158D622"/>
    <w:lvl w:ilvl="0" w:tplc="5E52FEA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6C85F5E"/>
    <w:multiLevelType w:val="hybridMultilevel"/>
    <w:tmpl w:val="DBD2AB1C"/>
    <w:lvl w:ilvl="0" w:tplc="FFFFFFFF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7"/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0652"/>
    <w:rsid w:val="000944ED"/>
    <w:rsid w:val="00127AA9"/>
    <w:rsid w:val="002343E8"/>
    <w:rsid w:val="00255C64"/>
    <w:rsid w:val="0026609D"/>
    <w:rsid w:val="00294315"/>
    <w:rsid w:val="002D08EE"/>
    <w:rsid w:val="002D3E87"/>
    <w:rsid w:val="002E201F"/>
    <w:rsid w:val="0031743F"/>
    <w:rsid w:val="00455F49"/>
    <w:rsid w:val="004931F8"/>
    <w:rsid w:val="00511214"/>
    <w:rsid w:val="0052546D"/>
    <w:rsid w:val="00541DD3"/>
    <w:rsid w:val="005B33D6"/>
    <w:rsid w:val="006274F1"/>
    <w:rsid w:val="006D64BE"/>
    <w:rsid w:val="00752164"/>
    <w:rsid w:val="00800652"/>
    <w:rsid w:val="00843DAA"/>
    <w:rsid w:val="00853F36"/>
    <w:rsid w:val="00886ED0"/>
    <w:rsid w:val="00891824"/>
    <w:rsid w:val="008A5549"/>
    <w:rsid w:val="008C5FC4"/>
    <w:rsid w:val="009A4C2B"/>
    <w:rsid w:val="009E3DD3"/>
    <w:rsid w:val="00A006C6"/>
    <w:rsid w:val="00A10DED"/>
    <w:rsid w:val="00A2399D"/>
    <w:rsid w:val="00A92DA2"/>
    <w:rsid w:val="00AC02DE"/>
    <w:rsid w:val="00AD57A1"/>
    <w:rsid w:val="00B24203"/>
    <w:rsid w:val="00BB0D24"/>
    <w:rsid w:val="00BF55DA"/>
    <w:rsid w:val="00C47692"/>
    <w:rsid w:val="00C57A74"/>
    <w:rsid w:val="00C8738F"/>
    <w:rsid w:val="00C873AA"/>
    <w:rsid w:val="00C873DE"/>
    <w:rsid w:val="00CB7F74"/>
    <w:rsid w:val="00CF0A1A"/>
    <w:rsid w:val="00D1211A"/>
    <w:rsid w:val="00D75715"/>
    <w:rsid w:val="00DB73DD"/>
    <w:rsid w:val="00DF37D9"/>
    <w:rsid w:val="00EE3FB4"/>
    <w:rsid w:val="00F164AF"/>
    <w:rsid w:val="00F24673"/>
    <w:rsid w:val="00F50B1E"/>
    <w:rsid w:val="00F85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0652"/>
    <w:pPr>
      <w:spacing w:after="200" w:line="276" w:lineRule="auto"/>
    </w:pPr>
    <w:rPr>
      <w:rFonts w:ascii="Cambria" w:eastAsia="Times New Roman" w:hAnsi="Cambria" w:cs="Cambria"/>
      <w:sz w:val="22"/>
      <w:szCs w:val="22"/>
      <w:lang w:val="en-US"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2D08EE"/>
    <w:pPr>
      <w:spacing w:before="200" w:after="0" w:line="268" w:lineRule="auto"/>
      <w:outlineLvl w:val="1"/>
    </w:pPr>
    <w:rPr>
      <w:smallCap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2D08EE"/>
    <w:rPr>
      <w:rFonts w:ascii="Cambria" w:hAnsi="Cambria" w:cs="Cambria"/>
      <w:smallCaps/>
      <w:sz w:val="28"/>
      <w:szCs w:val="28"/>
      <w:lang w:val="en-US" w:eastAsia="en-US"/>
    </w:rPr>
  </w:style>
  <w:style w:type="paragraph" w:styleId="a3">
    <w:name w:val="Normal (Web)"/>
    <w:basedOn w:val="a"/>
    <w:uiPriority w:val="99"/>
    <w:rsid w:val="00DB73D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155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155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2076</Words>
  <Characters>11834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13883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Пользователь Windows</cp:lastModifiedBy>
  <cp:revision>17</cp:revision>
  <cp:lastPrinted>2017-05-19T14:52:00Z</cp:lastPrinted>
  <dcterms:created xsi:type="dcterms:W3CDTF">2015-08-13T18:15:00Z</dcterms:created>
  <dcterms:modified xsi:type="dcterms:W3CDTF">2022-09-30T17:45:00Z</dcterms:modified>
</cp:coreProperties>
</file>