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 xml:space="preserve">Аннотация к рабочей программе </w:t>
      </w:r>
    </w:p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>«</w:t>
      </w:r>
      <w:r w:rsidR="003376E0">
        <w:rPr>
          <w:rFonts w:ascii="Times New Roman" w:hAnsi="Times New Roman" w:cs="Times New Roman"/>
          <w:b/>
          <w:sz w:val="24"/>
        </w:rPr>
        <w:t>Изобразительное искусство</w:t>
      </w:r>
      <w:bookmarkStart w:id="0" w:name="_GoBack"/>
      <w:bookmarkEnd w:id="0"/>
      <w:r w:rsidRPr="00CD3A78">
        <w:rPr>
          <w:rFonts w:ascii="Times New Roman" w:hAnsi="Times New Roman" w:cs="Times New Roman"/>
          <w:b/>
          <w:sz w:val="24"/>
        </w:rPr>
        <w:t>»</w:t>
      </w:r>
    </w:p>
    <w:p w:rsidR="00777CDD" w:rsidRPr="00CD3A78" w:rsidRDefault="00323A50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1-4</w:t>
      </w:r>
      <w:r w:rsidR="00777CDD" w:rsidRPr="00CD3A78">
        <w:rPr>
          <w:rFonts w:ascii="Times New Roman" w:hAnsi="Times New Roman" w:cs="Times New Roman"/>
          <w:b/>
          <w:sz w:val="24"/>
        </w:rPr>
        <w:t xml:space="preserve"> классы</w:t>
      </w:r>
    </w:p>
    <w:p w:rsidR="00323A50" w:rsidRDefault="00323A50" w:rsidP="00993C0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22B0" w:rsidRPr="00CB22B0" w:rsidRDefault="00CB22B0" w:rsidP="00CB22B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22B0">
        <w:rPr>
          <w:rFonts w:ascii="Times New Roman" w:hAnsi="Times New Roman" w:cs="Times New Roman"/>
        </w:rPr>
        <w:t>Примерная рабочая прог</w:t>
      </w:r>
      <w:r w:rsidRPr="00CB22B0">
        <w:rPr>
          <w:rFonts w:ascii="Times New Roman" w:hAnsi="Times New Roman" w:cs="Times New Roman"/>
        </w:rPr>
        <w:t xml:space="preserve">рамма по изобразительному искусству на уровне начального </w:t>
      </w:r>
      <w:r w:rsidRPr="00CB22B0">
        <w:rPr>
          <w:rFonts w:ascii="Times New Roman" w:hAnsi="Times New Roman" w:cs="Times New Roman"/>
        </w:rPr>
        <w:t>о</w:t>
      </w:r>
      <w:r w:rsidRPr="00CB22B0">
        <w:rPr>
          <w:rFonts w:ascii="Times New Roman" w:hAnsi="Times New Roman" w:cs="Times New Roman"/>
        </w:rPr>
        <w:t xml:space="preserve">бщего образования составлена на </w:t>
      </w:r>
      <w:r w:rsidRPr="00CB22B0">
        <w:rPr>
          <w:rFonts w:ascii="Times New Roman" w:hAnsi="Times New Roman" w:cs="Times New Roman"/>
        </w:rPr>
        <w:t>основе «Требований к результа</w:t>
      </w:r>
      <w:r w:rsidRPr="00CB22B0">
        <w:rPr>
          <w:rFonts w:ascii="Times New Roman" w:hAnsi="Times New Roman" w:cs="Times New Roman"/>
        </w:rPr>
        <w:t>там освоения основной образова</w:t>
      </w:r>
      <w:r w:rsidRPr="00CB22B0">
        <w:rPr>
          <w:rFonts w:ascii="Times New Roman" w:hAnsi="Times New Roman" w:cs="Times New Roman"/>
        </w:rPr>
        <w:t>тельной программы», предст</w:t>
      </w:r>
      <w:r w:rsidRPr="00CB22B0">
        <w:rPr>
          <w:rFonts w:ascii="Times New Roman" w:hAnsi="Times New Roman" w:cs="Times New Roman"/>
        </w:rPr>
        <w:t xml:space="preserve">авленных в Федеральном государственном </w:t>
      </w:r>
      <w:r w:rsidRPr="00CB22B0">
        <w:rPr>
          <w:rFonts w:ascii="Times New Roman" w:hAnsi="Times New Roman" w:cs="Times New Roman"/>
        </w:rPr>
        <w:t>образовательном стан</w:t>
      </w:r>
      <w:r w:rsidRPr="00CB22B0">
        <w:rPr>
          <w:rFonts w:ascii="Times New Roman" w:hAnsi="Times New Roman" w:cs="Times New Roman"/>
        </w:rPr>
        <w:t>дарте начального общего образования.</w:t>
      </w:r>
    </w:p>
    <w:p w:rsidR="00CB22B0" w:rsidRDefault="00CB22B0" w:rsidP="00CB22B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22B0">
        <w:rPr>
          <w:rFonts w:ascii="Times New Roman" w:hAnsi="Times New Roman" w:cs="Times New Roman"/>
        </w:rPr>
        <w:t>Содержание программы р</w:t>
      </w:r>
      <w:r w:rsidRPr="00CB22B0">
        <w:rPr>
          <w:rFonts w:ascii="Times New Roman" w:hAnsi="Times New Roman" w:cs="Times New Roman"/>
        </w:rPr>
        <w:t xml:space="preserve">аспределено по модулям с учётом </w:t>
      </w:r>
      <w:r w:rsidRPr="00CB22B0">
        <w:rPr>
          <w:rFonts w:ascii="Times New Roman" w:hAnsi="Times New Roman" w:cs="Times New Roman"/>
        </w:rPr>
        <w:t xml:space="preserve">проверяемых требований </w:t>
      </w:r>
      <w:r w:rsidRPr="00CB22B0">
        <w:rPr>
          <w:rFonts w:ascii="Times New Roman" w:hAnsi="Times New Roman" w:cs="Times New Roman"/>
        </w:rPr>
        <w:t xml:space="preserve">к результатам освоения учебного </w:t>
      </w:r>
      <w:r w:rsidRPr="00CB22B0">
        <w:rPr>
          <w:rFonts w:ascii="Times New Roman" w:hAnsi="Times New Roman" w:cs="Times New Roman"/>
        </w:rPr>
        <w:t>предмета, выносимым на промежуточную аттестацию.</w:t>
      </w:r>
    </w:p>
    <w:p w:rsidR="00CB22B0" w:rsidRDefault="00CB22B0" w:rsidP="00CB22B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22B0">
        <w:rPr>
          <w:rFonts w:ascii="Times New Roman" w:hAnsi="Times New Roman" w:cs="Times New Roman"/>
        </w:rPr>
        <w:t>Цель преподавания предм</w:t>
      </w:r>
      <w:r>
        <w:rPr>
          <w:rFonts w:ascii="Times New Roman" w:hAnsi="Times New Roman" w:cs="Times New Roman"/>
        </w:rPr>
        <w:t xml:space="preserve">ета «Изобразительное искусство» </w:t>
      </w:r>
      <w:r w:rsidRPr="00CB22B0">
        <w:rPr>
          <w:rFonts w:ascii="Times New Roman" w:hAnsi="Times New Roman" w:cs="Times New Roman"/>
        </w:rPr>
        <w:t>состоит в формировании ху</w:t>
      </w:r>
      <w:r>
        <w:rPr>
          <w:rFonts w:ascii="Times New Roman" w:hAnsi="Times New Roman" w:cs="Times New Roman"/>
        </w:rPr>
        <w:t xml:space="preserve">дожественной культуры учащихся, </w:t>
      </w:r>
      <w:r w:rsidRPr="00CB22B0">
        <w:rPr>
          <w:rFonts w:ascii="Times New Roman" w:hAnsi="Times New Roman" w:cs="Times New Roman"/>
        </w:rPr>
        <w:t>развитии художественно-обр</w:t>
      </w:r>
      <w:r>
        <w:rPr>
          <w:rFonts w:ascii="Times New Roman" w:hAnsi="Times New Roman" w:cs="Times New Roman"/>
        </w:rPr>
        <w:t xml:space="preserve">азного мышления и эстетического </w:t>
      </w:r>
      <w:r w:rsidRPr="00CB22B0">
        <w:rPr>
          <w:rFonts w:ascii="Times New Roman" w:hAnsi="Times New Roman" w:cs="Times New Roman"/>
        </w:rPr>
        <w:t>отношения к явлениям дейс</w:t>
      </w:r>
      <w:r>
        <w:rPr>
          <w:rFonts w:ascii="Times New Roman" w:hAnsi="Times New Roman" w:cs="Times New Roman"/>
        </w:rPr>
        <w:t>твительности путём освоения на</w:t>
      </w:r>
      <w:r w:rsidRPr="00CB22B0">
        <w:rPr>
          <w:rFonts w:ascii="Times New Roman" w:hAnsi="Times New Roman" w:cs="Times New Roman"/>
        </w:rPr>
        <w:t>чальных основ художеств</w:t>
      </w:r>
      <w:r>
        <w:rPr>
          <w:rFonts w:ascii="Times New Roman" w:hAnsi="Times New Roman" w:cs="Times New Roman"/>
        </w:rPr>
        <w:t xml:space="preserve">енных знаний, умений, навыков и </w:t>
      </w:r>
      <w:r w:rsidRPr="00CB22B0">
        <w:rPr>
          <w:rFonts w:ascii="Times New Roman" w:hAnsi="Times New Roman" w:cs="Times New Roman"/>
        </w:rPr>
        <w:t>развития т</w:t>
      </w:r>
      <w:r>
        <w:rPr>
          <w:rFonts w:ascii="Times New Roman" w:hAnsi="Times New Roman" w:cs="Times New Roman"/>
        </w:rPr>
        <w:t>ворческого потенциала учащихся.</w:t>
      </w:r>
    </w:p>
    <w:p w:rsidR="00CB22B0" w:rsidRDefault="00CB22B0" w:rsidP="00CB22B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22B0">
        <w:rPr>
          <w:rFonts w:ascii="Times New Roman" w:hAnsi="Times New Roman" w:cs="Times New Roman"/>
        </w:rPr>
        <w:t xml:space="preserve">Преподавание предмета </w:t>
      </w:r>
      <w:r>
        <w:rPr>
          <w:rFonts w:ascii="Times New Roman" w:hAnsi="Times New Roman" w:cs="Times New Roman"/>
        </w:rPr>
        <w:t xml:space="preserve">направлено на развитие духовной </w:t>
      </w:r>
      <w:r w:rsidRPr="00CB22B0">
        <w:rPr>
          <w:rFonts w:ascii="Times New Roman" w:hAnsi="Times New Roman" w:cs="Times New Roman"/>
        </w:rPr>
        <w:t>культуры учащихся, формиро</w:t>
      </w:r>
      <w:r>
        <w:rPr>
          <w:rFonts w:ascii="Times New Roman" w:hAnsi="Times New Roman" w:cs="Times New Roman"/>
        </w:rPr>
        <w:t>вание активной эстетической по</w:t>
      </w:r>
      <w:r w:rsidRPr="00CB22B0">
        <w:rPr>
          <w:rFonts w:ascii="Times New Roman" w:hAnsi="Times New Roman" w:cs="Times New Roman"/>
        </w:rPr>
        <w:t>зиции по отношению к дейст</w:t>
      </w:r>
      <w:r>
        <w:rPr>
          <w:rFonts w:ascii="Times New Roman" w:hAnsi="Times New Roman" w:cs="Times New Roman"/>
        </w:rPr>
        <w:t>вительности и произведениям ис</w:t>
      </w:r>
      <w:r w:rsidRPr="00CB22B0">
        <w:rPr>
          <w:rFonts w:ascii="Times New Roman" w:hAnsi="Times New Roman" w:cs="Times New Roman"/>
        </w:rPr>
        <w:t>кусства, понимание роли и з</w:t>
      </w:r>
      <w:r>
        <w:rPr>
          <w:rFonts w:ascii="Times New Roman" w:hAnsi="Times New Roman" w:cs="Times New Roman"/>
        </w:rPr>
        <w:t>начения художественной деятельности в жизни людей.</w:t>
      </w:r>
    </w:p>
    <w:p w:rsidR="00CB22B0" w:rsidRDefault="00CB22B0" w:rsidP="00CB22B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22B0">
        <w:rPr>
          <w:rFonts w:ascii="Times New Roman" w:hAnsi="Times New Roman" w:cs="Times New Roman"/>
        </w:rPr>
        <w:t>Содержание предмета охваты</w:t>
      </w:r>
      <w:r>
        <w:rPr>
          <w:rFonts w:ascii="Times New Roman" w:hAnsi="Times New Roman" w:cs="Times New Roman"/>
        </w:rPr>
        <w:t>вает все основные вида визуаль</w:t>
      </w:r>
      <w:r w:rsidRPr="00CB22B0">
        <w:rPr>
          <w:rFonts w:ascii="Times New Roman" w:hAnsi="Times New Roman" w:cs="Times New Roman"/>
        </w:rPr>
        <w:t>но-пространственных искусст</w:t>
      </w:r>
      <w:r>
        <w:rPr>
          <w:rFonts w:ascii="Times New Roman" w:hAnsi="Times New Roman" w:cs="Times New Roman"/>
        </w:rPr>
        <w:t xml:space="preserve">в (собственно изобразительных): </w:t>
      </w:r>
      <w:r w:rsidRPr="00CB22B0">
        <w:rPr>
          <w:rFonts w:ascii="Times New Roman" w:hAnsi="Times New Roman" w:cs="Times New Roman"/>
        </w:rPr>
        <w:t>начальные основы графики,</w:t>
      </w:r>
      <w:r>
        <w:rPr>
          <w:rFonts w:ascii="Times New Roman" w:hAnsi="Times New Roman" w:cs="Times New Roman"/>
        </w:rPr>
        <w:t xml:space="preserve"> живописи и скульптуры, декора</w:t>
      </w:r>
      <w:r w:rsidRPr="00CB22B0">
        <w:rPr>
          <w:rFonts w:ascii="Times New Roman" w:hAnsi="Times New Roman" w:cs="Times New Roman"/>
        </w:rPr>
        <w:t>тивно-прикладные и народ</w:t>
      </w:r>
      <w:r>
        <w:rPr>
          <w:rFonts w:ascii="Times New Roman" w:hAnsi="Times New Roman" w:cs="Times New Roman"/>
        </w:rPr>
        <w:t xml:space="preserve">ные виды искусства, архитектуру </w:t>
      </w:r>
      <w:r w:rsidRPr="00CB22B0">
        <w:rPr>
          <w:rFonts w:ascii="Times New Roman" w:hAnsi="Times New Roman" w:cs="Times New Roman"/>
        </w:rPr>
        <w:t>и дизайн. Особое внимание</w:t>
      </w:r>
      <w:r>
        <w:rPr>
          <w:rFonts w:ascii="Times New Roman" w:hAnsi="Times New Roman" w:cs="Times New Roman"/>
        </w:rPr>
        <w:t xml:space="preserve"> уделено развитию эстетического </w:t>
      </w:r>
      <w:r w:rsidRPr="00CB22B0">
        <w:rPr>
          <w:rFonts w:ascii="Times New Roman" w:hAnsi="Times New Roman" w:cs="Times New Roman"/>
        </w:rPr>
        <w:t>восприятия природы, восп</w:t>
      </w:r>
      <w:r>
        <w:rPr>
          <w:rFonts w:ascii="Times New Roman" w:hAnsi="Times New Roman" w:cs="Times New Roman"/>
        </w:rPr>
        <w:t xml:space="preserve">риятию произведений искусства и </w:t>
      </w:r>
      <w:r w:rsidRPr="00CB22B0">
        <w:rPr>
          <w:rFonts w:ascii="Times New Roman" w:hAnsi="Times New Roman" w:cs="Times New Roman"/>
        </w:rPr>
        <w:t>формированию зрительски</w:t>
      </w:r>
      <w:r>
        <w:rPr>
          <w:rFonts w:ascii="Times New Roman" w:hAnsi="Times New Roman" w:cs="Times New Roman"/>
        </w:rPr>
        <w:t>х навыков, художественному вос</w:t>
      </w:r>
      <w:r w:rsidRPr="00CB22B0">
        <w:rPr>
          <w:rFonts w:ascii="Times New Roman" w:hAnsi="Times New Roman" w:cs="Times New Roman"/>
        </w:rPr>
        <w:t>приятию предметно-бытовой культуры</w:t>
      </w:r>
      <w:r>
        <w:rPr>
          <w:rFonts w:ascii="Times New Roman" w:hAnsi="Times New Roman" w:cs="Times New Roman"/>
        </w:rPr>
        <w:t>. Для учащихся началь</w:t>
      </w:r>
      <w:r w:rsidRPr="00CB22B0">
        <w:rPr>
          <w:rFonts w:ascii="Times New Roman" w:hAnsi="Times New Roman" w:cs="Times New Roman"/>
        </w:rPr>
        <w:t>ной школы большое значени</w:t>
      </w:r>
      <w:r>
        <w:rPr>
          <w:rFonts w:ascii="Times New Roman" w:hAnsi="Times New Roman" w:cs="Times New Roman"/>
        </w:rPr>
        <w:t>е также имеет восприятие произ</w:t>
      </w:r>
      <w:r w:rsidRPr="00CB22B0">
        <w:rPr>
          <w:rFonts w:ascii="Times New Roman" w:hAnsi="Times New Roman" w:cs="Times New Roman"/>
        </w:rPr>
        <w:t>ведений детского творчества, у</w:t>
      </w:r>
      <w:r>
        <w:rPr>
          <w:rFonts w:ascii="Times New Roman" w:hAnsi="Times New Roman" w:cs="Times New Roman"/>
        </w:rPr>
        <w:t xml:space="preserve">мение обсуждать и анализировать </w:t>
      </w:r>
      <w:r w:rsidRPr="00CB22B0">
        <w:rPr>
          <w:rFonts w:ascii="Times New Roman" w:hAnsi="Times New Roman" w:cs="Times New Roman"/>
        </w:rPr>
        <w:t>детские рисунки с позици</w:t>
      </w:r>
      <w:r>
        <w:rPr>
          <w:rFonts w:ascii="Times New Roman" w:hAnsi="Times New Roman" w:cs="Times New Roman"/>
        </w:rPr>
        <w:t xml:space="preserve">й выраженного в них содержания, </w:t>
      </w:r>
      <w:r w:rsidRPr="00CB22B0">
        <w:rPr>
          <w:rFonts w:ascii="Times New Roman" w:hAnsi="Times New Roman" w:cs="Times New Roman"/>
        </w:rPr>
        <w:t>художественных средств выр</w:t>
      </w:r>
      <w:r>
        <w:rPr>
          <w:rFonts w:ascii="Times New Roman" w:hAnsi="Times New Roman" w:cs="Times New Roman"/>
        </w:rPr>
        <w:t>азительности, соответствия учеб</w:t>
      </w:r>
      <w:r w:rsidRPr="00CB22B0">
        <w:rPr>
          <w:rFonts w:ascii="Times New Roman" w:hAnsi="Times New Roman" w:cs="Times New Roman"/>
        </w:rPr>
        <w:t>ной задачи, поставленной учи</w:t>
      </w:r>
      <w:r>
        <w:rPr>
          <w:rFonts w:ascii="Times New Roman" w:hAnsi="Times New Roman" w:cs="Times New Roman"/>
        </w:rPr>
        <w:t xml:space="preserve">телем. Такая рефлексия детского </w:t>
      </w:r>
      <w:r w:rsidRPr="00CB22B0">
        <w:rPr>
          <w:rFonts w:ascii="Times New Roman" w:hAnsi="Times New Roman" w:cs="Times New Roman"/>
        </w:rPr>
        <w:t>творчества имеет</w:t>
      </w:r>
      <w:r>
        <w:rPr>
          <w:rFonts w:ascii="Times New Roman" w:hAnsi="Times New Roman" w:cs="Times New Roman"/>
        </w:rPr>
        <w:t xml:space="preserve"> позитивный обучающий характер.</w:t>
      </w:r>
    </w:p>
    <w:p w:rsidR="00CB22B0" w:rsidRDefault="00CB22B0" w:rsidP="00CB22B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22B0">
        <w:rPr>
          <w:rFonts w:ascii="Times New Roman" w:hAnsi="Times New Roman" w:cs="Times New Roman"/>
        </w:rPr>
        <w:t>Важнейшей задачей являет</w:t>
      </w:r>
      <w:r>
        <w:rPr>
          <w:rFonts w:ascii="Times New Roman" w:hAnsi="Times New Roman" w:cs="Times New Roman"/>
        </w:rPr>
        <w:t>ся формирование активного, цен</w:t>
      </w:r>
      <w:r w:rsidRPr="00CB22B0">
        <w:rPr>
          <w:rFonts w:ascii="Times New Roman" w:hAnsi="Times New Roman" w:cs="Times New Roman"/>
        </w:rPr>
        <w:t>ностного отношения к истори</w:t>
      </w:r>
      <w:r>
        <w:rPr>
          <w:rFonts w:ascii="Times New Roman" w:hAnsi="Times New Roman" w:cs="Times New Roman"/>
        </w:rPr>
        <w:t>и отечественной культуры, выра</w:t>
      </w:r>
      <w:r w:rsidRPr="00CB22B0">
        <w:rPr>
          <w:rFonts w:ascii="Times New Roman" w:hAnsi="Times New Roman" w:cs="Times New Roman"/>
        </w:rPr>
        <w:t>женной в её архитектуре, изобраз</w:t>
      </w:r>
      <w:r>
        <w:rPr>
          <w:rFonts w:ascii="Times New Roman" w:hAnsi="Times New Roman" w:cs="Times New Roman"/>
        </w:rPr>
        <w:t>ительном искусстве, в нацио</w:t>
      </w:r>
      <w:r w:rsidRPr="00CB22B0">
        <w:rPr>
          <w:rFonts w:ascii="Times New Roman" w:hAnsi="Times New Roman" w:cs="Times New Roman"/>
        </w:rPr>
        <w:t>нальных образах предметно-</w:t>
      </w:r>
      <w:r>
        <w:rPr>
          <w:rFonts w:ascii="Times New Roman" w:hAnsi="Times New Roman" w:cs="Times New Roman"/>
        </w:rPr>
        <w:t xml:space="preserve">материальной и пространственной </w:t>
      </w:r>
      <w:r w:rsidRPr="00CB22B0">
        <w:rPr>
          <w:rFonts w:ascii="Times New Roman" w:hAnsi="Times New Roman" w:cs="Times New Roman"/>
        </w:rPr>
        <w:t>среды, в понимании красоты человека.</w:t>
      </w:r>
    </w:p>
    <w:p w:rsidR="00CB22B0" w:rsidRDefault="00CB22B0" w:rsidP="00CB22B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22B0">
        <w:rPr>
          <w:rFonts w:ascii="Times New Roman" w:hAnsi="Times New Roman" w:cs="Times New Roman"/>
        </w:rPr>
        <w:t>В соответствии с Федера</w:t>
      </w:r>
      <w:r>
        <w:rPr>
          <w:rFonts w:ascii="Times New Roman" w:hAnsi="Times New Roman" w:cs="Times New Roman"/>
        </w:rPr>
        <w:t>льным государственным образова</w:t>
      </w:r>
      <w:r w:rsidRPr="00CB22B0">
        <w:rPr>
          <w:rFonts w:ascii="Times New Roman" w:hAnsi="Times New Roman" w:cs="Times New Roman"/>
        </w:rPr>
        <w:t>тельным стандартом начального общего о</w:t>
      </w:r>
      <w:r>
        <w:rPr>
          <w:rFonts w:ascii="Times New Roman" w:hAnsi="Times New Roman" w:cs="Times New Roman"/>
        </w:rPr>
        <w:t xml:space="preserve">бразования учебный </w:t>
      </w:r>
      <w:r w:rsidRPr="00CB22B0">
        <w:rPr>
          <w:rFonts w:ascii="Times New Roman" w:hAnsi="Times New Roman" w:cs="Times New Roman"/>
        </w:rPr>
        <w:t>предмет «Изобразительное</w:t>
      </w:r>
      <w:r>
        <w:rPr>
          <w:rFonts w:ascii="Times New Roman" w:hAnsi="Times New Roman" w:cs="Times New Roman"/>
        </w:rPr>
        <w:t xml:space="preserve"> искусство» входит в предметную </w:t>
      </w:r>
      <w:r w:rsidRPr="00CB22B0">
        <w:rPr>
          <w:rFonts w:ascii="Times New Roman" w:hAnsi="Times New Roman" w:cs="Times New Roman"/>
        </w:rPr>
        <w:t>область «Искусство» и явля</w:t>
      </w:r>
      <w:r>
        <w:rPr>
          <w:rFonts w:ascii="Times New Roman" w:hAnsi="Times New Roman" w:cs="Times New Roman"/>
        </w:rPr>
        <w:t xml:space="preserve">ется обязательным для изучения. </w:t>
      </w:r>
      <w:r w:rsidRPr="00CB22B0">
        <w:rPr>
          <w:rFonts w:ascii="Times New Roman" w:hAnsi="Times New Roman" w:cs="Times New Roman"/>
        </w:rPr>
        <w:t>Содержание предмета «Изобра</w:t>
      </w:r>
      <w:r>
        <w:rPr>
          <w:rFonts w:ascii="Times New Roman" w:hAnsi="Times New Roman" w:cs="Times New Roman"/>
        </w:rPr>
        <w:t>зительное искусство» структури</w:t>
      </w:r>
      <w:r w:rsidRPr="00CB22B0">
        <w:rPr>
          <w:rFonts w:ascii="Times New Roman" w:hAnsi="Times New Roman" w:cs="Times New Roman"/>
        </w:rPr>
        <w:t>ровано как система тематиче</w:t>
      </w:r>
      <w:r>
        <w:rPr>
          <w:rFonts w:ascii="Times New Roman" w:hAnsi="Times New Roman" w:cs="Times New Roman"/>
        </w:rPr>
        <w:t xml:space="preserve">ских модулей и входит в учебный </w:t>
      </w:r>
      <w:r w:rsidRPr="00CB22B0">
        <w:rPr>
          <w:rFonts w:ascii="Times New Roman" w:hAnsi="Times New Roman" w:cs="Times New Roman"/>
        </w:rPr>
        <w:t>план 1—4 классов программ</w:t>
      </w:r>
      <w:r>
        <w:rPr>
          <w:rFonts w:ascii="Times New Roman" w:hAnsi="Times New Roman" w:cs="Times New Roman"/>
        </w:rPr>
        <w:t xml:space="preserve">ы начального общего образования </w:t>
      </w:r>
      <w:r w:rsidRPr="00CB22B0">
        <w:rPr>
          <w:rFonts w:ascii="Times New Roman" w:hAnsi="Times New Roman" w:cs="Times New Roman"/>
        </w:rPr>
        <w:t>в объёме 1 ч одного учебного ч</w:t>
      </w:r>
      <w:r>
        <w:rPr>
          <w:rFonts w:ascii="Times New Roman" w:hAnsi="Times New Roman" w:cs="Times New Roman"/>
        </w:rPr>
        <w:t>аса в неделю. Изучение содержа</w:t>
      </w:r>
      <w:r w:rsidRPr="00CB22B0">
        <w:rPr>
          <w:rFonts w:ascii="Times New Roman" w:hAnsi="Times New Roman" w:cs="Times New Roman"/>
        </w:rPr>
        <w:t>ния всех модулей в 1—4 классах обязательно.</w:t>
      </w:r>
    </w:p>
    <w:p w:rsidR="00CB22B0" w:rsidRDefault="00CB22B0" w:rsidP="00CB22B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22B0">
        <w:rPr>
          <w:rFonts w:ascii="Times New Roman" w:hAnsi="Times New Roman" w:cs="Times New Roman"/>
        </w:rPr>
        <w:t>Общее число часов, отведё</w:t>
      </w:r>
      <w:r>
        <w:rPr>
          <w:rFonts w:ascii="Times New Roman" w:hAnsi="Times New Roman" w:cs="Times New Roman"/>
        </w:rPr>
        <w:t>нных на изучение учебного пред</w:t>
      </w:r>
      <w:r w:rsidRPr="00CB22B0">
        <w:rPr>
          <w:rFonts w:ascii="Times New Roman" w:hAnsi="Times New Roman" w:cs="Times New Roman"/>
        </w:rPr>
        <w:t>мета «Изобразительное искусство», — 1</w:t>
      </w:r>
      <w:r>
        <w:rPr>
          <w:rFonts w:ascii="Times New Roman" w:hAnsi="Times New Roman" w:cs="Times New Roman"/>
        </w:rPr>
        <w:t>35 ч (один час в неделю в каждом классе).</w:t>
      </w:r>
    </w:p>
    <w:p w:rsidR="00CB22B0" w:rsidRPr="00CB22B0" w:rsidRDefault="00CB22B0" w:rsidP="00CB22B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B22B0">
        <w:rPr>
          <w:rFonts w:ascii="Times New Roman" w:hAnsi="Times New Roman" w:cs="Times New Roman"/>
        </w:rPr>
        <w:t xml:space="preserve">1 класс — 33 ч, 2 класс — </w:t>
      </w:r>
      <w:r>
        <w:rPr>
          <w:rFonts w:ascii="Times New Roman" w:hAnsi="Times New Roman" w:cs="Times New Roman"/>
        </w:rPr>
        <w:t xml:space="preserve">34 ч, 3 класс — 34 ч, 4 класс — </w:t>
      </w:r>
      <w:r w:rsidRPr="00CB22B0">
        <w:rPr>
          <w:rFonts w:ascii="Times New Roman" w:hAnsi="Times New Roman" w:cs="Times New Roman"/>
        </w:rPr>
        <w:t>34 ч.</w:t>
      </w:r>
    </w:p>
    <w:sectPr w:rsidR="00CB22B0" w:rsidRPr="00CB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D"/>
    <w:rsid w:val="00323A50"/>
    <w:rsid w:val="003312AB"/>
    <w:rsid w:val="003376E0"/>
    <w:rsid w:val="00364E1F"/>
    <w:rsid w:val="00397704"/>
    <w:rsid w:val="004A59DA"/>
    <w:rsid w:val="00777CDD"/>
    <w:rsid w:val="00993C0F"/>
    <w:rsid w:val="00C90393"/>
    <w:rsid w:val="00C92FF9"/>
    <w:rsid w:val="00CB22B0"/>
    <w:rsid w:val="00CD3A78"/>
    <w:rsid w:val="00D142DD"/>
    <w:rsid w:val="00D36A4F"/>
    <w:rsid w:val="00D923A7"/>
    <w:rsid w:val="00E23F73"/>
    <w:rsid w:val="00E8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Марина</cp:lastModifiedBy>
  <cp:revision>4</cp:revision>
  <dcterms:created xsi:type="dcterms:W3CDTF">2022-09-30T14:09:00Z</dcterms:created>
  <dcterms:modified xsi:type="dcterms:W3CDTF">2022-09-30T14:13:00Z</dcterms:modified>
</cp:coreProperties>
</file>